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6" w:rsidRPr="00F65776" w:rsidRDefault="00F65776" w:rsidP="00F65776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F65776">
        <w:rPr>
          <w:b w:val="0"/>
          <w:bCs w:val="0"/>
          <w:color w:val="405965"/>
          <w:sz w:val="26"/>
          <w:szCs w:val="26"/>
        </w:rPr>
        <w:t xml:space="preserve">С 1 марта налоговые органы начнут принимать электронные доверенности </w:t>
      </w:r>
      <w:bookmarkEnd w:id="0"/>
      <w:r w:rsidRPr="00F65776">
        <w:rPr>
          <w:b w:val="0"/>
          <w:bCs w:val="0"/>
          <w:color w:val="405965"/>
          <w:sz w:val="26"/>
          <w:szCs w:val="26"/>
        </w:rPr>
        <w:t>и заявления об их отзыве по новым форматам</w:t>
      </w:r>
    </w:p>
    <w:p w:rsidR="00F65776" w:rsidRPr="00F65776" w:rsidRDefault="00F65776" w:rsidP="00F65776">
      <w:pPr>
        <w:pStyle w:val="a4"/>
        <w:shd w:val="clear" w:color="auto" w:fill="FFFFFF"/>
        <w:spacing w:before="0" w:beforeAutospacing="0" w:after="300" w:afterAutospacing="0"/>
        <w:jc w:val="both"/>
        <w:rPr>
          <w:color w:val="405965"/>
          <w:sz w:val="26"/>
          <w:szCs w:val="26"/>
        </w:rPr>
      </w:pPr>
      <w:r w:rsidRPr="00F65776">
        <w:rPr>
          <w:color w:val="405965"/>
          <w:sz w:val="26"/>
          <w:szCs w:val="26"/>
        </w:rPr>
        <w:t>С 1 марта 2024 года налогоплательщики при представлении отчетности и других документов в налоговые органы смогут использовать новые форматы электронной доверенности и заявления об отзыве электронной доверенности.</w:t>
      </w:r>
    </w:p>
    <w:p w:rsidR="00F65776" w:rsidRPr="00F65776" w:rsidRDefault="00F65776" w:rsidP="00F65776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hyperlink r:id="rId6" w:tgtFrame="_blank" w:history="1">
        <w:r w:rsidRPr="00F65776">
          <w:rPr>
            <w:rStyle w:val="a3"/>
            <w:color w:val="0066B3"/>
            <w:sz w:val="26"/>
            <w:szCs w:val="26"/>
          </w:rPr>
          <w:t>Новый формат</w:t>
        </w:r>
      </w:hyperlink>
      <w:r w:rsidRPr="00F65776">
        <w:rPr>
          <w:color w:val="405965"/>
          <w:sz w:val="26"/>
          <w:szCs w:val="26"/>
        </w:rPr>
        <w:t> электронной доверенности позволяет оформить доверенность с правом передоверия, а также на нескольких уполномоченных представителей.</w:t>
      </w:r>
    </w:p>
    <w:p w:rsidR="00F65776" w:rsidRPr="00F65776" w:rsidRDefault="00F65776" w:rsidP="00F65776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hyperlink r:id="rId7" w:tgtFrame="_blank" w:history="1">
        <w:r w:rsidRPr="00F65776">
          <w:rPr>
            <w:rStyle w:val="a3"/>
            <w:color w:val="0066B3"/>
            <w:sz w:val="26"/>
            <w:szCs w:val="26"/>
          </w:rPr>
          <w:t>Заявление</w:t>
        </w:r>
      </w:hyperlink>
      <w:r w:rsidRPr="00F65776">
        <w:rPr>
          <w:color w:val="405965"/>
          <w:sz w:val="26"/>
          <w:szCs w:val="26"/>
        </w:rPr>
        <w:t> об отзыве электронной доверенности позволяет отозвать как ранее оформленные электронные доверенности, так и новые электронные доверенности, в том числе в отношении одного уполномоченного представителя.</w:t>
      </w:r>
    </w:p>
    <w:p w:rsidR="00F65776" w:rsidRPr="00F65776" w:rsidRDefault="00F65776" w:rsidP="00F65776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r w:rsidRPr="00F65776">
        <w:rPr>
          <w:color w:val="405965"/>
          <w:sz w:val="26"/>
          <w:szCs w:val="26"/>
        </w:rPr>
        <w:t>Для оформления указанных электронных документов можно использовать бесплатную программу «</w:t>
      </w:r>
      <w:hyperlink r:id="rId8" w:tgtFrame="_blank" w:history="1">
        <w:r w:rsidRPr="00F65776">
          <w:rPr>
            <w:rStyle w:val="a3"/>
            <w:color w:val="0066B3"/>
            <w:sz w:val="26"/>
            <w:szCs w:val="26"/>
          </w:rPr>
          <w:t>Налогоплательщик ЮЛ</w:t>
        </w:r>
      </w:hyperlink>
      <w:r w:rsidRPr="00F65776">
        <w:rPr>
          <w:color w:val="405965"/>
          <w:sz w:val="26"/>
          <w:szCs w:val="26"/>
        </w:rPr>
        <w:t>».</w:t>
      </w:r>
    </w:p>
    <w:p w:rsidR="00F65776" w:rsidRPr="00F65776" w:rsidRDefault="00F65776" w:rsidP="00F65776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r w:rsidRPr="00F65776">
        <w:rPr>
          <w:color w:val="405965"/>
          <w:sz w:val="26"/>
          <w:szCs w:val="26"/>
        </w:rPr>
        <w:t>Для обеспечения бесшовного перехода налогоплательщиков к новому формату взаимодействия электронные доверенности, оформленные по </w:t>
      </w:r>
      <w:hyperlink r:id="rId9" w:tgtFrame="_blank" w:history="1">
        <w:r w:rsidRPr="00F65776">
          <w:rPr>
            <w:rStyle w:val="a3"/>
            <w:color w:val="0066B3"/>
            <w:sz w:val="26"/>
            <w:szCs w:val="26"/>
          </w:rPr>
          <w:t>ранее действующему формату</w:t>
        </w:r>
      </w:hyperlink>
      <w:r w:rsidRPr="00F65776">
        <w:rPr>
          <w:color w:val="405965"/>
          <w:sz w:val="26"/>
          <w:szCs w:val="26"/>
        </w:rPr>
        <w:t>, будут приниматься налоговыми органами до 28 февраля 2025 года.</w:t>
      </w:r>
    </w:p>
    <w:p w:rsidR="00343651" w:rsidRPr="00F65776" w:rsidRDefault="00343651" w:rsidP="00F6577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3651" w:rsidRPr="00F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34FC"/>
    <w:multiLevelType w:val="multilevel"/>
    <w:tmpl w:val="AE3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46602"/>
    <w:rsid w:val="000D74A8"/>
    <w:rsid w:val="000E7DC0"/>
    <w:rsid w:val="00343651"/>
    <w:rsid w:val="00786885"/>
    <w:rsid w:val="00BE42D8"/>
    <w:rsid w:val="00CE3AC4"/>
    <w:rsid w:val="00E14DB5"/>
    <w:rsid w:val="00F1696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27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0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8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4334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413671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docs/11198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2024-02-27T06:47:00Z</dcterms:created>
  <dcterms:modified xsi:type="dcterms:W3CDTF">2024-02-27T06:47:00Z</dcterms:modified>
</cp:coreProperties>
</file>