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7DB1D" w14:textId="3117D843" w:rsidR="00BB40CD" w:rsidRPr="00692F19" w:rsidRDefault="00692F19" w:rsidP="00692F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F19">
        <w:rPr>
          <w:rFonts w:ascii="Times New Roman" w:hAnsi="Times New Roman" w:cs="Times New Roman"/>
          <w:b/>
        </w:rPr>
        <w:t>Программа Форума</w:t>
      </w:r>
    </w:p>
    <w:p w14:paraId="2FD8F410" w14:textId="77777777" w:rsidR="00692F19" w:rsidRDefault="00692F19" w:rsidP="000827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42" w:type="dxa"/>
        <w:tblInd w:w="-289" w:type="dxa"/>
        <w:tblLook w:val="04A0" w:firstRow="1" w:lastRow="0" w:firstColumn="1" w:lastColumn="0" w:noHBand="0" w:noVBand="1"/>
      </w:tblPr>
      <w:tblGrid>
        <w:gridCol w:w="1135"/>
        <w:gridCol w:w="3402"/>
        <w:gridCol w:w="3402"/>
        <w:gridCol w:w="3827"/>
        <w:gridCol w:w="3969"/>
        <w:gridCol w:w="7"/>
      </w:tblGrid>
      <w:tr w:rsidR="00BB40CD" w:rsidRPr="00082732" w14:paraId="7B65A0B1" w14:textId="77777777" w:rsidTr="0067405B">
        <w:trPr>
          <w:gridAfter w:val="1"/>
          <w:wAfter w:w="7" w:type="dxa"/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B7D59B" w14:textId="64C72DE5" w:rsidR="00BB40CD" w:rsidRPr="00082732" w:rsidRDefault="00294679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188A5648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Синий зал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E1CB9C3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ru-RU"/>
                <w14:ligatures w14:val="none"/>
              </w:rPr>
              <w:t>Красный зал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F2AC1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Белый зал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3E821CE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Амфитеатр</w:t>
            </w:r>
          </w:p>
        </w:tc>
      </w:tr>
      <w:tr w:rsidR="00BB40CD" w:rsidRPr="00082732" w14:paraId="733DF6F1" w14:textId="77777777" w:rsidTr="0067405B">
        <w:trPr>
          <w:trHeight w:val="96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D2A3BC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10:00-11:30</w:t>
            </w:r>
          </w:p>
        </w:tc>
        <w:tc>
          <w:tcPr>
            <w:tcW w:w="146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01979" w14:textId="4B96B69F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Пленарное заседание: </w:t>
            </w: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Концепция развития креативных индустрий. От идеи к реализации</w:t>
            </w: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="007958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Модератор: Марина 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Кондраш</w:t>
            </w:r>
            <w:r w:rsidR="00CB0C03"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</w:t>
            </w: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председатель комиссии по культуре и сохранению 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историко-культурного наследия Общественной палаты Иркутской области</w:t>
            </w:r>
          </w:p>
        </w:tc>
      </w:tr>
      <w:tr w:rsidR="00BB40CD" w:rsidRPr="00082732" w14:paraId="09D1B981" w14:textId="77777777" w:rsidTr="0067405B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378066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11:30-11:40</w:t>
            </w:r>
          </w:p>
        </w:tc>
        <w:tc>
          <w:tcPr>
            <w:tcW w:w="146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5A4D8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Перерыв</w:t>
            </w:r>
          </w:p>
        </w:tc>
      </w:tr>
      <w:tr w:rsidR="00BB40CD" w:rsidRPr="00082732" w14:paraId="0302C532" w14:textId="77777777" w:rsidTr="00082732">
        <w:trPr>
          <w:gridAfter w:val="1"/>
          <w:wAfter w:w="7" w:type="dxa"/>
          <w:trHeight w:val="22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C644D5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11:40-13:30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7758" w14:textId="77777777" w:rsidR="00BB40CD" w:rsidRPr="00082732" w:rsidRDefault="00BB40CD" w:rsidP="0067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Роль региональных СМИ в креативных индустриях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Модератор: Елена Герасимова, агентство СИА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4E40" w14:textId="4A8E0E59" w:rsidR="00BB40CD" w:rsidRPr="00B21810" w:rsidRDefault="00B21810" w:rsidP="0067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18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 xml:space="preserve">Навыки межличностного общения для развития сфер Архитектура и </w:t>
            </w:r>
            <w:proofErr w:type="spellStart"/>
            <w:r w:rsidRPr="00B218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Урбанистика</w:t>
            </w:r>
            <w:proofErr w:type="spellEnd"/>
            <w:r w:rsidR="00BB40CD" w:rsidRPr="00B218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="00BB40CD" w:rsidRPr="00B2181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Модератор: Анастасия Косолапова, служба архитектуры Иркутской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BA94" w14:textId="06C3B867" w:rsidR="00BB40CD" w:rsidRPr="00082732" w:rsidRDefault="00BB40CD" w:rsidP="0067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Маркетинг территории через развитие локальных брендов</w:t>
            </w:r>
            <w:r w:rsidR="00082732"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="00082732"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Модератор: Елена Кухта, 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продюсер проекта </w:t>
            </w:r>
            <w:r w:rsidR="00082732"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Сытый Бабр</w:t>
            </w:r>
            <w:r w:rsidR="00082732"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E1EF" w14:textId="77777777" w:rsidR="00BB40CD" w:rsidRPr="00082732" w:rsidRDefault="00BB40CD" w:rsidP="00BB4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Из ремесленников в производители – проекты масштабирования: </w:t>
            </w:r>
          </w:p>
          <w:p w14:paraId="770E849F" w14:textId="4C477154" w:rsidR="00BB40CD" w:rsidRPr="00082732" w:rsidRDefault="00BB40CD" w:rsidP="00BB4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1. Ювелирный потенциал региона: развитие бизнеса от классики до инноваций </w:t>
            </w: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2. Fashion Design в структуре современного дизайна- как развиваться на региональном рынке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Модератор: Елена Иванова, 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создатель бренда </w:t>
            </w:r>
            <w:proofErr w:type="spellStart"/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Olafa</w:t>
            </w:r>
            <w:proofErr w:type="spellEnd"/>
          </w:p>
        </w:tc>
      </w:tr>
      <w:tr w:rsidR="00BB40CD" w:rsidRPr="00082732" w14:paraId="588E6EB5" w14:textId="77777777" w:rsidTr="0067405B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53C557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13:30-14:00</w:t>
            </w:r>
          </w:p>
        </w:tc>
        <w:tc>
          <w:tcPr>
            <w:tcW w:w="146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65A98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Перерыв</w:t>
            </w:r>
          </w:p>
        </w:tc>
      </w:tr>
      <w:tr w:rsidR="00BB40CD" w:rsidRPr="00082732" w14:paraId="7F81EE1B" w14:textId="77777777" w:rsidTr="00082732">
        <w:trPr>
          <w:gridAfter w:val="1"/>
          <w:wAfter w:w="7" w:type="dxa"/>
          <w:trHeight w:val="176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39E866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14:00-16:00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784F" w14:textId="77777777" w:rsidR="00BB40CD" w:rsidRPr="00082732" w:rsidRDefault="00BB40CD" w:rsidP="0067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Экосистема образования в сфере креативных индустрий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Модератор: Оксана Уварова,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студия рекрутинга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2DDE" w14:textId="167B5F65" w:rsidR="00BB40CD" w:rsidRPr="00082732" w:rsidRDefault="00BB40CD" w:rsidP="0067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Формирование экономики города через создание комфортной городской среды 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Модератор: Анастасия Косолапова, служба архитектуры Иркутской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55D9" w14:textId="70D375AF" w:rsidR="00BB40CD" w:rsidRPr="00082732" w:rsidRDefault="00CB0C03" w:rsidP="0067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Роль музеев в развитии туристического потенциала Иркутской области</w:t>
            </w:r>
            <w:r w:rsidR="007958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Модератор: Марина </w:t>
            </w:r>
            <w:r w:rsidR="00BB40CD"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Кондраш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</w:t>
            </w:r>
            <w:r w:rsidR="00BB40CD"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ва, председатель комиссии по культуре и сохранению историко-культурного наследия Общественной палаты Иркутской области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74AA" w14:textId="77777777" w:rsidR="00082732" w:rsidRPr="00082732" w:rsidRDefault="00BB40CD" w:rsidP="00082732">
            <w:pPr>
              <w:pStyle w:val="a3"/>
              <w:spacing w:after="0" w:line="240" w:lineRule="auto"/>
              <w:ind w:left="0" w:firstLine="3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 ремесленников в производители - проекты масштабирования.</w:t>
            </w: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Промышленный </w:t>
            </w:r>
            <w:r w:rsidR="00082732"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дизайн</w:t>
            </w:r>
          </w:p>
          <w:p w14:paraId="59432226" w14:textId="1E886DDC" w:rsidR="00BB40CD" w:rsidRPr="00082732" w:rsidRDefault="00BB40CD" w:rsidP="00082732">
            <w:pPr>
              <w:pStyle w:val="a3"/>
              <w:spacing w:after="0" w:line="240" w:lineRule="auto"/>
              <w:ind w:left="0" w:firstLine="3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Модератор: </w:t>
            </w:r>
            <w:r w:rsidR="00082732"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Михаил Чистяков, промышленный и предметный дизайнер. Преподаватель международной школы дизайна IDS (г. Санкт-Петербург) </w:t>
            </w:r>
          </w:p>
        </w:tc>
      </w:tr>
      <w:tr w:rsidR="00BB40CD" w:rsidRPr="00082732" w14:paraId="46D0E69B" w14:textId="77777777" w:rsidTr="0067405B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988E00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16:00-16:15</w:t>
            </w:r>
          </w:p>
        </w:tc>
        <w:tc>
          <w:tcPr>
            <w:tcW w:w="146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C6A26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Перерыв</w:t>
            </w:r>
          </w:p>
        </w:tc>
      </w:tr>
      <w:tr w:rsidR="00BB40CD" w:rsidRPr="00082732" w14:paraId="06D15CE4" w14:textId="77777777" w:rsidTr="0067405B">
        <w:trPr>
          <w:gridAfter w:val="1"/>
          <w:wAfter w:w="7" w:type="dxa"/>
          <w:trHeight w:val="19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2BA7FE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16:15-18:15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7F21" w14:textId="77777777" w:rsidR="00E74B0C" w:rsidRPr="00082732" w:rsidRDefault="00E74B0C" w:rsidP="00E7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Искусственный интеллект для бизнеса. </w:t>
            </w:r>
          </w:p>
          <w:p w14:paraId="40C53654" w14:textId="77777777" w:rsidR="00E74B0C" w:rsidRPr="00082732" w:rsidRDefault="00E74B0C" w:rsidP="00E7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FFCCE62" w14:textId="782F4ED8" w:rsidR="00E74B0C" w:rsidRPr="00082732" w:rsidRDefault="00E74B0C" w:rsidP="00E7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Модератор: </w:t>
            </w:r>
            <w:r w:rsidR="00FA3661"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Светлана </w:t>
            </w:r>
            <w:proofErr w:type="spellStart"/>
            <w:r w:rsidR="00FA3661"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Козырина</w:t>
            </w:r>
            <w:proofErr w:type="spellEnd"/>
            <w:r w:rsidR="00FA3661"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="00FA3661"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фаундер</w:t>
            </w:r>
            <w:proofErr w:type="spellEnd"/>
            <w:r w:rsidR="00FA3661"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Бюро маркетинговых решений УМ, бизнес-</w:t>
            </w:r>
            <w:proofErr w:type="spellStart"/>
            <w:r w:rsidR="00FA3661"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трекер</w:t>
            </w:r>
            <w:proofErr w:type="spellEnd"/>
          </w:p>
          <w:p w14:paraId="40D89364" w14:textId="474A8D5A" w:rsidR="00BB40CD" w:rsidRPr="00082732" w:rsidRDefault="00BB40CD" w:rsidP="0067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2E2E" w14:textId="1E2A18D2" w:rsidR="00BB40CD" w:rsidRPr="00082732" w:rsidRDefault="00BB40CD" w:rsidP="0067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Развитие креативных пространств Иркутской области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Модератор: Екатерина Тимакова, продюсер (</w:t>
            </w:r>
            <w:r w:rsidR="0067405B"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креативный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кластер </w:t>
            </w:r>
            <w:proofErr w:type="spellStart"/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Перцель</w:t>
            </w:r>
            <w:proofErr w:type="spellEnd"/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8629" w14:textId="58449D2A" w:rsidR="00BB40CD" w:rsidRPr="00082732" w:rsidRDefault="00BB40CD" w:rsidP="0067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Запуск креативных проектов на базе об</w:t>
            </w:r>
            <w:r w:rsidR="0067405B"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ъ</w:t>
            </w: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ектов культурного наследия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Модератор: Алиса Козак, </w:t>
            </w:r>
            <w:r w:rsidR="007958CF" w:rsidRPr="007958C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ru-RU"/>
                <w14:ligatures w14:val="none"/>
              </w:rPr>
              <w:t>управляющий партнер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продакт</w:t>
            </w:r>
            <w:proofErr w:type="spellEnd"/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-бюро «ДАСРЕДА», член Союза архитекторов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9881" w14:textId="77777777" w:rsidR="00BB40CD" w:rsidRPr="00082732" w:rsidRDefault="00BB40CD" w:rsidP="00674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Из ремесленников в производители - проекты масштабирования. Как оценивать предметный дизайн: что такое хорошо и что такое плохо в современных предметах?  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Модератор: Алексей Долин, архитектор, дизайнер, член правления Ассоциации промышленных и предметных дизайнеров</w:t>
            </w:r>
          </w:p>
        </w:tc>
      </w:tr>
      <w:tr w:rsidR="00BB40CD" w:rsidRPr="00082732" w14:paraId="76CFD28D" w14:textId="77777777" w:rsidTr="0067405B">
        <w:trPr>
          <w:trHeight w:val="288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E54A02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10:00-18:00</w:t>
            </w:r>
          </w:p>
        </w:tc>
        <w:tc>
          <w:tcPr>
            <w:tcW w:w="146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E486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ХОЛЛ - консультации институтов развития и грантовых офисов</w:t>
            </w:r>
          </w:p>
        </w:tc>
      </w:tr>
      <w:tr w:rsidR="00BB40CD" w:rsidRPr="00082732" w14:paraId="51A1D290" w14:textId="77777777" w:rsidTr="0067405B">
        <w:trPr>
          <w:gridAfter w:val="1"/>
          <w:wAfter w:w="7" w:type="dxa"/>
          <w:trHeight w:val="40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5E64" w14:textId="77777777" w:rsidR="00BB40CD" w:rsidRPr="00082732" w:rsidRDefault="00BB40CD" w:rsidP="00BB4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CD8" w14:textId="1B983B32" w:rsidR="00BB40CD" w:rsidRPr="00082732" w:rsidRDefault="00E74B0C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</w:t>
            </w:r>
            <w:r w:rsidR="00BB40CD"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ентр «Мой бизнес»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455A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Фонд развития промышленности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6357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Фонд Микрокредитования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CBAE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Корпорация развития Иркутской области</w:t>
            </w:r>
          </w:p>
        </w:tc>
      </w:tr>
      <w:tr w:rsidR="00BB40CD" w:rsidRPr="00082732" w14:paraId="273877D0" w14:textId="77777777" w:rsidTr="0067405B">
        <w:trPr>
          <w:gridAfter w:val="1"/>
          <w:wAfter w:w="7" w:type="dxa"/>
          <w:trHeight w:val="55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BDFF" w14:textId="77777777" w:rsidR="00BB40CD" w:rsidRPr="00082732" w:rsidRDefault="00BB40CD" w:rsidP="00BB4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B7C0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Ресурсный центр НКО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31F8" w14:textId="55010D69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Грантовый</w:t>
            </w:r>
            <w:proofErr w:type="spellEnd"/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центр </w:t>
            </w:r>
            <w:r w:rsidR="00294679"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ФКИ, ФПГ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BC2D" w14:textId="51D95350" w:rsidR="00BB40CD" w:rsidRPr="00082732" w:rsidRDefault="00BB40CD" w:rsidP="00E7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Грантовый конкурс </w:t>
            </w:r>
            <w:r w:rsidR="00E74B0C"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«Города со знаком</w:t>
            </w: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+</w:t>
            </w:r>
            <w:r w:rsidR="00E74B0C"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F652" w14:textId="77777777" w:rsidR="00BB40CD" w:rsidRPr="00082732" w:rsidRDefault="00BB40CD" w:rsidP="00BB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27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Грантовый конкурс ИНК</w:t>
            </w:r>
          </w:p>
        </w:tc>
      </w:tr>
    </w:tbl>
    <w:p w14:paraId="15FB4F60" w14:textId="77777777" w:rsidR="00CA6E3E" w:rsidRDefault="00CA6E3E">
      <w:pPr>
        <w:rPr>
          <w:rFonts w:ascii="Times New Roman" w:hAnsi="Times New Roman" w:cs="Times New Roman"/>
        </w:rPr>
        <w:sectPr w:rsidR="00CA6E3E" w:rsidSect="00185E5E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W w:w="10629" w:type="dxa"/>
        <w:tblLook w:val="04A0" w:firstRow="1" w:lastRow="0" w:firstColumn="1" w:lastColumn="0" w:noHBand="0" w:noVBand="1"/>
      </w:tblPr>
      <w:tblGrid>
        <w:gridCol w:w="1271"/>
        <w:gridCol w:w="9358"/>
      </w:tblGrid>
      <w:tr w:rsidR="00CA6E3E" w:rsidRPr="00CA6E3E" w14:paraId="0DCA2561" w14:textId="77777777" w:rsidTr="00294679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  <w:hideMark/>
          </w:tcPr>
          <w:p w14:paraId="030EBD57" w14:textId="6A52087C" w:rsidR="00CA6E3E" w:rsidRPr="00294679" w:rsidRDefault="00294679" w:rsidP="00C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ru-RU"/>
                <w14:ligatures w14:val="none"/>
              </w:rPr>
            </w:pPr>
            <w:r w:rsidRPr="002946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ru-RU"/>
                <w14:ligatures w14:val="none"/>
              </w:rPr>
              <w:lastRenderedPageBreak/>
              <w:t>Время</w:t>
            </w:r>
          </w:p>
        </w:tc>
        <w:tc>
          <w:tcPr>
            <w:tcW w:w="9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  <w:hideMark/>
          </w:tcPr>
          <w:p w14:paraId="6782537F" w14:textId="77777777" w:rsidR="00CA6E3E" w:rsidRPr="00294679" w:rsidRDefault="00CA6E3E" w:rsidP="00C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ru-RU"/>
                <w14:ligatures w14:val="none"/>
              </w:rPr>
            </w:pPr>
            <w:r w:rsidRPr="0029467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lang w:eastAsia="ru-RU"/>
                <w14:ligatures w14:val="none"/>
              </w:rPr>
              <w:t>Синий зал</w:t>
            </w:r>
          </w:p>
        </w:tc>
      </w:tr>
      <w:tr w:rsidR="00CA6E3E" w:rsidRPr="00CA6E3E" w14:paraId="309C71C4" w14:textId="77777777" w:rsidTr="00294679">
        <w:trPr>
          <w:trHeight w:val="345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08B67C" w14:textId="77777777" w:rsidR="00CA6E3E" w:rsidRPr="00CA6E3E" w:rsidRDefault="00CA6E3E" w:rsidP="00C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10:00-11:30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FB12" w14:textId="57F46A8D" w:rsidR="00CA6E3E" w:rsidRPr="000D63EA" w:rsidRDefault="00CA6E3E" w:rsidP="00C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A6E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Пленарное заседание: </w:t>
            </w:r>
            <w:r w:rsidRPr="00CA6E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br/>
              <w:t>Концепция развития креативных индустрий. От идеи к реализации</w:t>
            </w:r>
            <w:r w:rsidRPr="00CA6E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br/>
            </w:r>
            <w:r w:rsidR="007958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Модератор: Марина </w:t>
            </w: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Кондраш</w:t>
            </w:r>
            <w:r w:rsidR="00CB0C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</w:t>
            </w: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ва</w:t>
            </w:r>
            <w:r w:rsidRPr="00CA6E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председатель комиссии по культуре и сохранению историко-культурного наследия Общественной палаты Иркутской области</w:t>
            </w:r>
          </w:p>
          <w:p w14:paraId="3F049EA5" w14:textId="77777777" w:rsidR="00BB1484" w:rsidRDefault="000D63EA" w:rsidP="00BB148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4" w:hanging="28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Креативный каркас Иркутской области.</w:t>
            </w:r>
            <w:r w:rsidR="009220A9"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7B7C3AA2" w14:textId="77777777" w:rsidR="00BB1484" w:rsidRDefault="009220A9" w:rsidP="00BB1484">
            <w:pPr>
              <w:pStyle w:val="a3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Руслан Ситников</w:t>
            </w:r>
            <w:r w:rsidR="00CA6E3E"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</w:t>
            </w:r>
            <w:r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первый заместитель председателя Правительства </w:t>
            </w:r>
            <w:r w:rsid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Иркутской области</w:t>
            </w:r>
          </w:p>
          <w:p w14:paraId="390C6B21" w14:textId="77777777" w:rsidR="00BB1484" w:rsidRDefault="003F6BD0" w:rsidP="00BB148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4" w:hanging="28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Тренды развития</w:t>
            </w:r>
            <w:r w:rsidR="009220A9" w:rsidRP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креативных индустрий в России. Опыт регионов и потенциальные точки развития Иркутской области.</w:t>
            </w:r>
            <w:r w:rsidR="009220A9"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673ACD51" w14:textId="71EF9B67" w:rsidR="00BB1484" w:rsidRDefault="009220A9" w:rsidP="00BB1484">
            <w:pPr>
              <w:pStyle w:val="a3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Дмитрий Маркин, </w:t>
            </w:r>
            <w:r w:rsidR="00A517FD" w:rsidRPr="00A517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директор проекта «Сеть креативных пространств» Центра развития креативной экономики </w:t>
            </w:r>
            <w:r w:rsidR="0029467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Агентства стратегических инициатив</w:t>
            </w:r>
            <w:r w:rsidR="000916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(г. Москва)</w:t>
            </w:r>
          </w:p>
          <w:p w14:paraId="4555F037" w14:textId="77777777" w:rsidR="00BB1484" w:rsidRDefault="009220A9" w:rsidP="00BB148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4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Проектная деятельность как поддержка региональной культурной активности и креативной индустрии</w:t>
            </w:r>
            <w:r w:rsidR="00BB1484" w:rsidRP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.</w:t>
            </w:r>
          </w:p>
          <w:p w14:paraId="4AF68C04" w14:textId="77777777" w:rsidR="00BB1484" w:rsidRDefault="003F6BD0" w:rsidP="00BB1484">
            <w:pPr>
              <w:pStyle w:val="a3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Олеся Полунина, </w:t>
            </w:r>
            <w:r w:rsidR="009220A9"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Министр культуры Иркутской области  </w:t>
            </w:r>
          </w:p>
          <w:p w14:paraId="32D0A324" w14:textId="77777777" w:rsidR="00BB1484" w:rsidRDefault="009220A9" w:rsidP="00BB148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4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Результаты совместной работы по формированию концепции развития Креативных индустрий в Иркутской области. </w:t>
            </w:r>
          </w:p>
          <w:p w14:paraId="4B2503FC" w14:textId="3D2796CA" w:rsidR="00BB1484" w:rsidRPr="00BB1484" w:rsidRDefault="003F6BD0" w:rsidP="00BB1484">
            <w:pPr>
              <w:pStyle w:val="a3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Ксения Пономарева, руководитель Региональной экспертной группы</w:t>
            </w:r>
          </w:p>
          <w:p w14:paraId="797DEF85" w14:textId="77777777" w:rsidR="00BB1484" w:rsidRPr="00BB1484" w:rsidRDefault="000D63EA" w:rsidP="00BB148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4" w:hanging="283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Индустрия моды будущего.</w:t>
            </w:r>
          </w:p>
          <w:p w14:paraId="42A74890" w14:textId="41AF1E7E" w:rsidR="00BB1484" w:rsidRDefault="00CA6E3E" w:rsidP="00BB1484">
            <w:pPr>
              <w:pStyle w:val="a3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Алексей Баженов, основатель института развития </w:t>
            </w:r>
            <w:proofErr w:type="spellStart"/>
            <w:r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фэшн</w:t>
            </w:r>
            <w:proofErr w:type="spellEnd"/>
            <w:r w:rsid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-индустрии </w:t>
            </w:r>
            <w:proofErr w:type="spellStart"/>
            <w:r w:rsid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Beinopen</w:t>
            </w:r>
            <w:proofErr w:type="spellEnd"/>
            <w:r w:rsidR="000916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(г. Москва)</w:t>
            </w:r>
          </w:p>
          <w:p w14:paraId="1786B1F6" w14:textId="56E8255A" w:rsidR="00BB1484" w:rsidRPr="00BB1484" w:rsidRDefault="008342F7" w:rsidP="00BB148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4" w:hanging="283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Роль бизнес-сообщества в развитии креативных индустрий в регионах</w:t>
            </w:r>
            <w:r w:rsidR="000D63EA" w:rsidRP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.</w:t>
            </w:r>
            <w:r w:rsidR="00B71B19" w:rsidRP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2C4D6806" w14:textId="16C18D12" w:rsidR="00CA6E3E" w:rsidRPr="00BB1484" w:rsidRDefault="000212C5" w:rsidP="00BB1484">
            <w:pPr>
              <w:pStyle w:val="a3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Андрей </w:t>
            </w:r>
            <w:proofErr w:type="spellStart"/>
            <w:r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Радаев</w:t>
            </w:r>
            <w:proofErr w:type="spellEnd"/>
            <w:r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r w:rsidR="008342F7"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Член Правления «О</w:t>
            </w:r>
            <w:r w:rsidR="00FA3661"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поры России</w:t>
            </w:r>
            <w:r w:rsidR="008342F7"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», руководитель федеральной Комиссии по дизайну и архитектуре.</w:t>
            </w:r>
            <w:r w:rsidR="000916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(г. Москва)</w:t>
            </w:r>
          </w:p>
        </w:tc>
      </w:tr>
      <w:tr w:rsidR="00CA6E3E" w:rsidRPr="00CA6E3E" w14:paraId="1815BF7B" w14:textId="77777777" w:rsidTr="0029467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53FE5" w14:textId="05064B6C" w:rsidR="00CA6E3E" w:rsidRPr="00CA6E3E" w:rsidRDefault="00CA6E3E" w:rsidP="00C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3046" w14:textId="77777777" w:rsidR="00CA6E3E" w:rsidRPr="00CA6E3E" w:rsidRDefault="00CA6E3E" w:rsidP="00C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Перерыв</w:t>
            </w:r>
          </w:p>
        </w:tc>
      </w:tr>
      <w:tr w:rsidR="00CA6E3E" w:rsidRPr="00CA6E3E" w14:paraId="752672DB" w14:textId="77777777" w:rsidTr="00294679">
        <w:trPr>
          <w:trHeight w:val="8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5F8131" w14:textId="77777777" w:rsidR="00CA6E3E" w:rsidRPr="00CA6E3E" w:rsidRDefault="00CA6E3E" w:rsidP="00C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11:40-13:30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E6D" w14:textId="77777777" w:rsidR="00CA6E3E" w:rsidRPr="00CA6E3E" w:rsidRDefault="00CA6E3E" w:rsidP="00C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A6E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Роль региональных СМИ в креативных индустриях</w:t>
            </w: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Модератор: Елена Герасимова, агентство СИА</w:t>
            </w: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Программа на согласовании</w:t>
            </w:r>
          </w:p>
        </w:tc>
      </w:tr>
      <w:tr w:rsidR="00CA6E3E" w:rsidRPr="00CA6E3E" w14:paraId="3A495DCB" w14:textId="77777777" w:rsidTr="0029467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1142A7" w14:textId="77777777" w:rsidR="00CA6E3E" w:rsidRPr="00CA6E3E" w:rsidRDefault="00CA6E3E" w:rsidP="00C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13:30-14:00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EDB1" w14:textId="77777777" w:rsidR="00CA6E3E" w:rsidRPr="00CA6E3E" w:rsidRDefault="00CA6E3E" w:rsidP="00C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Перерыв</w:t>
            </w:r>
          </w:p>
        </w:tc>
      </w:tr>
      <w:tr w:rsidR="00CA6E3E" w:rsidRPr="00CA6E3E" w14:paraId="351E5F4B" w14:textId="77777777" w:rsidTr="00294679">
        <w:trPr>
          <w:trHeight w:val="230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9FFAF5" w14:textId="77777777" w:rsidR="00CA6E3E" w:rsidRPr="00CA6E3E" w:rsidRDefault="00CA6E3E" w:rsidP="00C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14:00-16:00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8965" w14:textId="77777777" w:rsidR="00CA6E3E" w:rsidRPr="000D63EA" w:rsidRDefault="00CA6E3E" w:rsidP="00C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A6E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Экосистема образования в сфере креативных индустрий</w:t>
            </w: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Модератор: Оксана Уварова, студия рекрутинга</w:t>
            </w:r>
          </w:p>
          <w:p w14:paraId="558409BA" w14:textId="035F5F9B" w:rsidR="000D63EA" w:rsidRPr="000D3958" w:rsidRDefault="00CA6E3E" w:rsidP="000D39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D3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Школа креативных индустрий</w:t>
            </w:r>
            <w:r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0D3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- кадры будущих профессий.</w:t>
            </w:r>
            <w:r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6E5E86A4" w14:textId="77777777" w:rsidR="000D3958" w:rsidRDefault="00CA6E3E" w:rsidP="000D3958">
            <w:pPr>
              <w:pStyle w:val="a3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Лариса Сулейманова, директор Иркутской областной государственной универсальной научной библиотеки им. И.И. Молчанова-Сибирского </w:t>
            </w:r>
          </w:p>
          <w:p w14:paraId="4EB0306F" w14:textId="05336911" w:rsidR="000D63EA" w:rsidRPr="000D3958" w:rsidRDefault="00CA6E3E" w:rsidP="000D39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D3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Развитие IT-компетенций сотрудников</w:t>
            </w:r>
            <w:r w:rsidR="000D63EA" w:rsidRPr="000D3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. </w:t>
            </w:r>
          </w:p>
          <w:p w14:paraId="464EB765" w14:textId="35D263CA" w:rsidR="000D3958" w:rsidRDefault="000D3958" w:rsidP="000D3958">
            <w:pPr>
              <w:pStyle w:val="a3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Юлия Кальвина, </w:t>
            </w:r>
            <w:r w:rsidR="008342F7" w:rsidRPr="008342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управляющий Иркутским отделением ПАО Сбербанк</w:t>
            </w:r>
          </w:p>
          <w:p w14:paraId="02136C21" w14:textId="7DA67690" w:rsidR="000D63EA" w:rsidRPr="000D3958" w:rsidRDefault="00CA6E3E" w:rsidP="000D39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D3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Перспективы развития кадров для </w:t>
            </w:r>
            <w:r w:rsidR="000D3958" w:rsidRPr="000D3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ювелирной отрасли</w:t>
            </w:r>
            <w:r w:rsidR="000D63EA" w:rsidRPr="000D3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234F091A" w14:textId="77777777" w:rsidR="000D3958" w:rsidRDefault="00CA6E3E" w:rsidP="000D3958">
            <w:pPr>
              <w:pStyle w:val="a3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</w:t>
            </w:r>
            <w:r w:rsidR="000D3958"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лена</w:t>
            </w:r>
            <w:r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Берман, </w:t>
            </w:r>
            <w:r w:rsidR="000D3958"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профессор </w:t>
            </w:r>
            <w:proofErr w:type="spellStart"/>
            <w:r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ИрНИТУ</w:t>
            </w:r>
            <w:proofErr w:type="spellEnd"/>
            <w:r w:rsidR="000D3958"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председатель Иркутского регионального отделения «Союз дизайнеров России»</w:t>
            </w:r>
          </w:p>
          <w:p w14:paraId="7A2B84ED" w14:textId="24CE6896" w:rsidR="000D3958" w:rsidRPr="000D3958" w:rsidRDefault="00CA6E3E" w:rsidP="008342F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D3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Точка будущего - развитие креативного мышления на базе общего образования</w:t>
            </w:r>
            <w:r w:rsidR="000D63EA" w:rsidRPr="000D3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.</w:t>
            </w:r>
            <w:r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</w:t>
            </w:r>
            <w:r w:rsidR="000D3958"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ихаил</w:t>
            </w:r>
            <w:r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Астраханцев</w:t>
            </w:r>
            <w:r w:rsid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директор </w:t>
            </w:r>
            <w:r w:rsidR="008342F7" w:rsidRPr="008342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ЧОУ «Точка будущего»</w:t>
            </w:r>
          </w:p>
          <w:p w14:paraId="1D09AC80" w14:textId="47FAC384" w:rsidR="000D63EA" w:rsidRPr="000D3958" w:rsidRDefault="00CA6E3E" w:rsidP="000D39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D3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Яндекс: переподготовка кадров в креативных индустриях</w:t>
            </w:r>
            <w:r w:rsidR="000D63EA" w:rsidRPr="000D3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. </w:t>
            </w:r>
          </w:p>
          <w:p w14:paraId="38D3FFF8" w14:textId="77777777" w:rsidR="000D3958" w:rsidRDefault="000D3958" w:rsidP="000D3958">
            <w:pPr>
              <w:pStyle w:val="a3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спикер на согласовании</w:t>
            </w:r>
          </w:p>
          <w:p w14:paraId="7695C7EB" w14:textId="65E684E2" w:rsidR="000D63EA" w:rsidRPr="000D3958" w:rsidRDefault="00CA6E3E" w:rsidP="000D39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D3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HH.RU - анализ рынка креативных индустрий,</w:t>
            </w:r>
            <w:r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0D3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тренды</w:t>
            </w:r>
            <w:r w:rsidR="000D63EA" w:rsidRPr="000D3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. </w:t>
            </w:r>
          </w:p>
          <w:p w14:paraId="336B440C" w14:textId="7C60D368" w:rsidR="00CA6E3E" w:rsidRPr="000D3958" w:rsidRDefault="00CA6E3E" w:rsidP="000D3958">
            <w:pPr>
              <w:pStyle w:val="a3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Ирина </w:t>
            </w:r>
            <w:proofErr w:type="spellStart"/>
            <w:r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Котусенко</w:t>
            </w:r>
            <w:proofErr w:type="spellEnd"/>
            <w:r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директор Северо-Центрального региона и руководитель отдела продаж по работе с </w:t>
            </w:r>
            <w:r w:rsidR="000D63EA"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GR</w:t>
            </w:r>
            <w:r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Head</w:t>
            </w:r>
            <w:proofErr w:type="spellEnd"/>
            <w:r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Hunter</w:t>
            </w:r>
            <w:proofErr w:type="spellEnd"/>
            <w:r w:rsidR="000916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(г. Москва)</w:t>
            </w:r>
          </w:p>
        </w:tc>
      </w:tr>
      <w:tr w:rsidR="00CA6E3E" w:rsidRPr="00CA6E3E" w14:paraId="328B2463" w14:textId="77777777" w:rsidTr="00294679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3A9F67" w14:textId="77777777" w:rsidR="00CA6E3E" w:rsidRPr="00CA6E3E" w:rsidRDefault="00CA6E3E" w:rsidP="00C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16:00-16:15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267C" w14:textId="77777777" w:rsidR="00CA6E3E" w:rsidRPr="00CA6E3E" w:rsidRDefault="00CA6E3E" w:rsidP="00C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Перерыв</w:t>
            </w:r>
          </w:p>
        </w:tc>
      </w:tr>
      <w:tr w:rsidR="00CA6E3E" w:rsidRPr="00CA6E3E" w14:paraId="371551BB" w14:textId="77777777" w:rsidTr="00294679">
        <w:trPr>
          <w:trHeight w:val="5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FFAC6E" w14:textId="77777777" w:rsidR="00CA6E3E" w:rsidRPr="00CA6E3E" w:rsidRDefault="00CA6E3E" w:rsidP="00C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16:15-18:15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0A4B" w14:textId="0EFEFF8A" w:rsidR="00233C43" w:rsidRDefault="00CA6E3E" w:rsidP="00C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A6E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Искус</w:t>
            </w:r>
            <w:r w:rsidR="00FA36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ственный интеллект для бизнеса</w:t>
            </w:r>
          </w:p>
          <w:p w14:paraId="5A7099B6" w14:textId="186E9353" w:rsidR="004617FE" w:rsidRPr="004617FE" w:rsidRDefault="004617FE" w:rsidP="004617F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Системы «Умный город» на службе у бизнеса. </w:t>
            </w:r>
            <w:r w:rsidR="00233C43" w:rsidRPr="004617F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Цифровые двойники город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ов: возможности и преимущества</w:t>
            </w:r>
          </w:p>
          <w:p w14:paraId="7DDF0F3F" w14:textId="05ED563F" w:rsidR="00233C43" w:rsidRPr="0009162B" w:rsidRDefault="004617FE" w:rsidP="004617FE">
            <w:pPr>
              <w:pStyle w:val="a3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617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Алексей </w:t>
            </w:r>
            <w:proofErr w:type="spellStart"/>
            <w:r w:rsidRPr="004617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</w:t>
            </w:r>
            <w:r w:rsidR="007958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</w:t>
            </w:r>
            <w:r w:rsidRPr="004617F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скалев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агентство </w:t>
            </w:r>
            <w:r w:rsidR="007958CF" w:rsidRPr="007958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АВАЛИН</w:t>
            </w:r>
            <w:r w:rsidR="000916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(г. Москва)</w:t>
            </w:r>
          </w:p>
          <w:p w14:paraId="44DB2913" w14:textId="6D4AFBF4" w:rsidR="004617FE" w:rsidRDefault="00FA3661" w:rsidP="00FA366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FA366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Продвижение на опережение. Тренда маркетинга и продаж 2025. Обзор </w:t>
            </w:r>
            <w:proofErr w:type="spellStart"/>
            <w:r w:rsidRPr="00FA366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Ai</w:t>
            </w:r>
            <w:proofErr w:type="spellEnd"/>
            <w:r w:rsidRPr="00FA366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 помощников для бизнеса</w:t>
            </w:r>
          </w:p>
          <w:p w14:paraId="5186AFDB" w14:textId="44A33A2C" w:rsidR="00233C43" w:rsidRPr="000D3958" w:rsidRDefault="00FA3661" w:rsidP="00FA3661">
            <w:pPr>
              <w:pStyle w:val="a3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A366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Светлана </w:t>
            </w:r>
            <w:proofErr w:type="spellStart"/>
            <w:r w:rsidRPr="00FA366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Козырина</w:t>
            </w:r>
            <w:proofErr w:type="spellEnd"/>
            <w:r w:rsidRPr="00FA366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FA366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фаундер</w:t>
            </w:r>
            <w:proofErr w:type="spellEnd"/>
            <w:r w:rsidRPr="00FA366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Бюро маркетинговых решений УМ, бизнес-</w:t>
            </w:r>
            <w:proofErr w:type="spellStart"/>
            <w:r w:rsidRPr="00FA366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трекер</w:t>
            </w:r>
            <w:proofErr w:type="spellEnd"/>
          </w:p>
        </w:tc>
      </w:tr>
      <w:tr w:rsidR="00CA6E3E" w:rsidRPr="00CA6E3E" w14:paraId="0B51F7E9" w14:textId="77777777" w:rsidTr="00294679">
        <w:trPr>
          <w:trHeight w:val="52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ED3F5C" w14:textId="77777777" w:rsidR="00CA6E3E" w:rsidRPr="00CA6E3E" w:rsidRDefault="00CA6E3E" w:rsidP="00C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10:00-18:00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90BF" w14:textId="77777777" w:rsidR="00CA6E3E" w:rsidRPr="00CA6E3E" w:rsidRDefault="00CA6E3E" w:rsidP="00C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A6E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ХОЛЛ - консультации институтов развития и грантовых офисов</w:t>
            </w:r>
          </w:p>
        </w:tc>
      </w:tr>
    </w:tbl>
    <w:p w14:paraId="5CAED49A" w14:textId="168C1655" w:rsidR="00294679" w:rsidRDefault="00294679"/>
    <w:p w14:paraId="174174A7" w14:textId="77777777" w:rsidR="00294679" w:rsidRDefault="00294679">
      <w:r>
        <w:br w:type="page"/>
      </w:r>
    </w:p>
    <w:tbl>
      <w:tblPr>
        <w:tblW w:w="10742" w:type="dxa"/>
        <w:tblInd w:w="-113" w:type="dxa"/>
        <w:tblLook w:val="04A0" w:firstRow="1" w:lastRow="0" w:firstColumn="1" w:lastColumn="0" w:noHBand="0" w:noVBand="1"/>
      </w:tblPr>
      <w:tblGrid>
        <w:gridCol w:w="113"/>
        <w:gridCol w:w="1271"/>
        <w:gridCol w:w="9358"/>
      </w:tblGrid>
      <w:tr w:rsidR="00BA3091" w:rsidRPr="00BA3091" w14:paraId="4EF80C10" w14:textId="77777777" w:rsidTr="008416F6">
        <w:trPr>
          <w:gridBefore w:val="1"/>
          <w:wBefore w:w="113" w:type="dxa"/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83CAE75" w14:textId="602BF1BE" w:rsidR="00BA3091" w:rsidRPr="00294679" w:rsidRDefault="00294679" w:rsidP="00B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kern w:val="0"/>
                <w:lang w:eastAsia="ru-RU"/>
                <w14:ligatures w14:val="none"/>
              </w:rPr>
            </w:pPr>
            <w:r w:rsidRPr="00294679">
              <w:rPr>
                <w:rFonts w:ascii="Times New Roman" w:eastAsia="Times New Roman" w:hAnsi="Times New Roman" w:cs="Times New Roman"/>
                <w:b/>
                <w:color w:val="FFFFFF" w:themeColor="background1"/>
                <w:kern w:val="0"/>
                <w:lang w:eastAsia="ru-RU"/>
                <w14:ligatures w14:val="none"/>
              </w:rPr>
              <w:lastRenderedPageBreak/>
              <w:t>Время</w:t>
            </w:r>
          </w:p>
        </w:tc>
        <w:tc>
          <w:tcPr>
            <w:tcW w:w="9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AFDA036" w14:textId="77777777" w:rsidR="00BA3091" w:rsidRPr="00BA3091" w:rsidRDefault="00BA3091" w:rsidP="00B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ru-RU"/>
                <w14:ligatures w14:val="none"/>
              </w:rPr>
            </w:pPr>
            <w:r w:rsidRPr="00BA309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ru-RU"/>
                <w14:ligatures w14:val="none"/>
              </w:rPr>
              <w:t>Красный зал</w:t>
            </w:r>
          </w:p>
        </w:tc>
      </w:tr>
      <w:tr w:rsidR="00BA3091" w:rsidRPr="00BA3091" w14:paraId="20A16C4A" w14:textId="77777777" w:rsidTr="008416F6">
        <w:trPr>
          <w:gridBefore w:val="1"/>
          <w:wBefore w:w="113" w:type="dxa"/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F3907D" w14:textId="77777777" w:rsidR="00BA3091" w:rsidRPr="00294679" w:rsidRDefault="00BA3091" w:rsidP="0029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46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10:00-11:30</w:t>
            </w:r>
          </w:p>
        </w:tc>
        <w:tc>
          <w:tcPr>
            <w:tcW w:w="9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DA9C" w14:textId="226AFD1F" w:rsidR="00BA3091" w:rsidRPr="00BA3091" w:rsidRDefault="00BA3091" w:rsidP="00B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A30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BA3091" w:rsidRPr="00BA3091" w14:paraId="202EC1B4" w14:textId="77777777" w:rsidTr="008416F6">
        <w:trPr>
          <w:gridBefore w:val="1"/>
          <w:wBefore w:w="113" w:type="dxa"/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C40FA6" w14:textId="77777777" w:rsidR="00BA3091" w:rsidRPr="00294679" w:rsidRDefault="00BA3091" w:rsidP="0029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46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11:30-11:40</w:t>
            </w:r>
          </w:p>
        </w:tc>
        <w:tc>
          <w:tcPr>
            <w:tcW w:w="9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390E" w14:textId="440F84EB" w:rsidR="00BA3091" w:rsidRPr="00BA3091" w:rsidRDefault="00BA3091" w:rsidP="00B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Перерыв</w:t>
            </w:r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BA3091" w:rsidRPr="00BA3091" w14:paraId="5D2A70FB" w14:textId="77777777" w:rsidTr="008416F6">
        <w:trPr>
          <w:gridBefore w:val="1"/>
          <w:wBefore w:w="113" w:type="dxa"/>
          <w:trHeight w:val="336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9D448" w14:textId="77777777" w:rsidR="00BA3091" w:rsidRPr="00294679" w:rsidRDefault="00BA3091" w:rsidP="0029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46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11:40-13:30</w:t>
            </w:r>
          </w:p>
        </w:tc>
        <w:tc>
          <w:tcPr>
            <w:tcW w:w="9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A528" w14:textId="6E57EC4F" w:rsidR="00FA3661" w:rsidRDefault="00FA3661" w:rsidP="00FA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C79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ru-RU"/>
                <w14:ligatures w14:val="none"/>
              </w:rPr>
              <w:t>Навыки межличност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ru-RU"/>
                <w14:ligatures w14:val="none"/>
              </w:rPr>
              <w:t xml:space="preserve">ного общения для развития сфер Архитектура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ru-RU"/>
                <w14:ligatures w14:val="none"/>
              </w:rPr>
              <w:t>Урбанистика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  <w:br/>
            </w:r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Модератор: Анастасия Косолапова, служба архитектуры Иркутской области/ </w:t>
            </w:r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Руслан </w:t>
            </w:r>
            <w:proofErr w:type="spellStart"/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Хотулев</w:t>
            </w:r>
            <w:proofErr w:type="spellEnd"/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председатель иркутской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</w:t>
            </w:r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Союза архитекторов России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» </w:t>
            </w:r>
          </w:p>
          <w:p w14:paraId="75D9423E" w14:textId="74B55934" w:rsidR="00FA3661" w:rsidRDefault="00FA3661" w:rsidP="00BB148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A30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Концепция креативных индустрий направления «Архитектура и </w:t>
            </w:r>
            <w:proofErr w:type="spellStart"/>
            <w:r w:rsidRPr="00BA30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урбанистика</w:t>
            </w:r>
            <w:proofErr w:type="spellEnd"/>
            <w:r w:rsidRPr="00BA30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»</w:t>
            </w:r>
            <w:r w:rsid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Анастасия </w:t>
            </w:r>
            <w:r w:rsidRPr="0099499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Косолапова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r w:rsidRPr="0099499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служб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а архитектуры Иркутской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151A565B" w14:textId="6C2C051E" w:rsidR="00FA3661" w:rsidRDefault="00FA3661" w:rsidP="00BB148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A30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Дом архитектора - база для развития регионального архитектурного креативного кластера</w:t>
            </w:r>
            <w:r w:rsid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Юлия Никифорова, директор Дома архитектора</w:t>
            </w:r>
          </w:p>
          <w:p w14:paraId="66C9E24A" w14:textId="6FCD3905" w:rsidR="00BB1484" w:rsidRDefault="00FA3661" w:rsidP="00BB148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A30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Федеральная образовательная программа </w:t>
            </w:r>
            <w:proofErr w:type="spellStart"/>
            <w:r w:rsidRPr="00BA30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Архите</w:t>
            </w:r>
            <w:r w:rsid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кторы.РФ</w:t>
            </w:r>
            <w:proofErr w:type="spellEnd"/>
            <w:r w:rsid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: </w:t>
            </w:r>
            <w:proofErr w:type="spellStart"/>
            <w:r w:rsid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коллаборация</w:t>
            </w:r>
            <w:proofErr w:type="spellEnd"/>
            <w:r w:rsid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и </w:t>
            </w:r>
            <w:r w:rsidRPr="00BA30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доступ к знаниям</w:t>
            </w:r>
            <w:r w:rsid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.</w:t>
            </w:r>
          </w:p>
          <w:p w14:paraId="51A910FE" w14:textId="3EBFFFEC" w:rsidR="00BB1484" w:rsidRPr="00BB1484" w:rsidRDefault="00BB1484" w:rsidP="00BB1484">
            <w:pPr>
              <w:pStyle w:val="a3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Олеся </w:t>
            </w:r>
            <w:proofErr w:type="spellStart"/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Куцакова</w:t>
            </w:r>
            <w:proofErr w:type="spellEnd"/>
            <w:r w:rsidR="00FA3661"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д</w:t>
            </w:r>
            <w:r w:rsidR="00FA3661"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иректор по производству АО «СИПИ»</w:t>
            </w:r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архитектор</w:t>
            </w:r>
            <w:proofErr w:type="gramStart"/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.р</w:t>
            </w:r>
            <w:proofErr w:type="gramEnd"/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ф</w:t>
            </w:r>
            <w:proofErr w:type="spellEnd"/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2024</w:t>
            </w:r>
          </w:p>
          <w:p w14:paraId="33787B4B" w14:textId="2F116F07" w:rsidR="00BB1484" w:rsidRDefault="00FA3661" w:rsidP="00BB148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A30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Уникальные региональные проекты и событийные мероприятия в сфере Архитектуры</w:t>
            </w:r>
            <w:r w:rsid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.</w:t>
            </w:r>
          </w:p>
          <w:p w14:paraId="35B65F92" w14:textId="7AE4B81F" w:rsidR="00BB1484" w:rsidRPr="00BB1484" w:rsidRDefault="00BB1484" w:rsidP="00BB1484">
            <w:pPr>
              <w:pStyle w:val="a3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Сергей Демков</w:t>
            </w:r>
            <w:r w:rsidR="00FA3661"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, Заместитель председателя Иркутской региональной организации </w:t>
            </w:r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«Союз архитекторов России»</w:t>
            </w:r>
            <w:r w:rsidR="00FA3661"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, председатель оргкомитета фестиваля Зодч</w:t>
            </w:r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ество в Сибири</w:t>
            </w:r>
          </w:p>
          <w:p w14:paraId="61E05BC2" w14:textId="4ADD1CE9" w:rsidR="00BB1484" w:rsidRDefault="00FA3661" w:rsidP="00BB148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A30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Региональные молодежные проекты: </w:t>
            </w:r>
            <w:proofErr w:type="spellStart"/>
            <w:r w:rsidRPr="00BA30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АрхБухта</w:t>
            </w:r>
            <w:proofErr w:type="spellEnd"/>
            <w:r w:rsidRPr="00BA30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, Клуб молодых архитекторов, Голос улиц, </w:t>
            </w:r>
            <w:proofErr w:type="spellStart"/>
            <w:r w:rsidRPr="00BA30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Иркогология</w:t>
            </w:r>
            <w:proofErr w:type="spellEnd"/>
            <w:r w:rsidRPr="00BA30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, Здания говорят</w:t>
            </w:r>
            <w:r w:rsid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.</w:t>
            </w:r>
          </w:p>
          <w:p w14:paraId="37878BFC" w14:textId="727732AF" w:rsidR="00BB1484" w:rsidRPr="00BB1484" w:rsidRDefault="00BB1484" w:rsidP="00BB1484">
            <w:pPr>
              <w:pStyle w:val="a3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Роман </w:t>
            </w:r>
            <w:proofErr w:type="spellStart"/>
            <w:r w:rsidR="00FA3661"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Малинович</w:t>
            </w:r>
            <w:proofErr w:type="spellEnd"/>
            <w:r w:rsidR="00FA3661"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, Генеральный секретарь АНО </w:t>
            </w:r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«</w:t>
            </w:r>
            <w:r w:rsidR="00FA3661"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Клуб Молодых Архитекторов</w:t>
            </w:r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»</w:t>
            </w:r>
            <w:r w:rsidR="00FA3661"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35B4D0A7" w14:textId="77777777" w:rsidR="00BB1484" w:rsidRDefault="00FA3661" w:rsidP="00BB148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A30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Юбилей архитекторов - юбилей для города!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25E1A959" w14:textId="6F2A0845" w:rsidR="00BA3091" w:rsidRPr="00BB1484" w:rsidRDefault="00BB1484" w:rsidP="00BB1484">
            <w:pPr>
              <w:pStyle w:val="a3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Руслан</w:t>
            </w:r>
            <w:r w:rsidRP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="00FA3661"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Хотулев</w:t>
            </w:r>
            <w:proofErr w:type="spellEnd"/>
            <w:r w:rsidR="00FA3661"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председатель иркутской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</w:t>
            </w:r>
            <w:r w:rsidR="00FA3661"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Союза архитекторов России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</w:tr>
      <w:tr w:rsidR="00BA3091" w:rsidRPr="00BA3091" w14:paraId="36D53386" w14:textId="77777777" w:rsidTr="008416F6">
        <w:trPr>
          <w:gridBefore w:val="1"/>
          <w:wBefore w:w="113" w:type="dxa"/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3D291F" w14:textId="77777777" w:rsidR="00BA3091" w:rsidRPr="00294679" w:rsidRDefault="00BA3091" w:rsidP="0029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46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13:30-14:00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F5F3C" w14:textId="337E15F6" w:rsidR="00BA3091" w:rsidRPr="00BA3091" w:rsidRDefault="00BA3091" w:rsidP="00B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Перерыв</w:t>
            </w:r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BA3091" w:rsidRPr="00BA3091" w14:paraId="35E4CEF1" w14:textId="77777777" w:rsidTr="008416F6">
        <w:trPr>
          <w:gridBefore w:val="1"/>
          <w:wBefore w:w="113" w:type="dxa"/>
          <w:trHeight w:val="254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267465" w14:textId="77777777" w:rsidR="00BA3091" w:rsidRPr="00294679" w:rsidRDefault="00BA3091" w:rsidP="0029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46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14:00-16:00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42AB" w14:textId="50EA88EE" w:rsidR="00FA3661" w:rsidRDefault="00FA3661" w:rsidP="00FA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A30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Формирование экономики города через создание комфортной городской среды </w:t>
            </w:r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Модератор: Анастасия Косолапова, служба архитектуры Иркутской области</w:t>
            </w:r>
          </w:p>
          <w:p w14:paraId="08C2795C" w14:textId="77777777" w:rsidR="00A517FD" w:rsidRPr="00A517FD" w:rsidRDefault="00FA3661" w:rsidP="00A517F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Роль ОГБУ </w:t>
            </w:r>
            <w:r w:rsidR="00A517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«</w:t>
            </w:r>
            <w:r w:rsidRP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Центр компетенций</w:t>
            </w:r>
            <w:r w:rsidR="00A517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»</w:t>
            </w:r>
            <w:r w:rsidRP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в работе над изменениями облика населенных пунктов Иркутской области</w:t>
            </w:r>
          </w:p>
          <w:p w14:paraId="77D254BA" w14:textId="2560AC66" w:rsidR="00A517FD" w:rsidRPr="00A517FD" w:rsidRDefault="00A517FD" w:rsidP="00A517FD">
            <w:pPr>
              <w:pStyle w:val="a3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A517F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Анастасия Косолапова, служба архитектуры Иркутской</w:t>
            </w:r>
          </w:p>
          <w:p w14:paraId="76FF6744" w14:textId="77777777" w:rsidR="00A517FD" w:rsidRPr="00A517FD" w:rsidRDefault="00FA3661" w:rsidP="00A517F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A517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Конкурс </w:t>
            </w:r>
            <w:r w:rsidR="00A517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«</w:t>
            </w:r>
            <w:r w:rsidRPr="00A517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Малые города</w:t>
            </w:r>
            <w:r w:rsidR="00A517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»</w:t>
            </w:r>
            <w:r w:rsidRPr="00A517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: проекты, завершившие реализацию в 2024 году: Тулун, Зима, Усолье-Сибирское, Железногорск-Илимский</w:t>
            </w:r>
          </w:p>
          <w:p w14:paraId="7D2BC4B3" w14:textId="00AFE561" w:rsidR="00A517FD" w:rsidRPr="00A517FD" w:rsidRDefault="00A517FD" w:rsidP="00A517FD">
            <w:pPr>
              <w:pStyle w:val="a3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A517F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Дмитрий</w:t>
            </w:r>
            <w:r w:rsidRPr="00A517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="00FA3661" w:rsidRPr="00A517F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Фал</w:t>
            </w:r>
            <w:r w:rsidRPr="00A517F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ьковский</w:t>
            </w:r>
            <w:proofErr w:type="spellEnd"/>
            <w:r w:rsidR="00FA3661" w:rsidRPr="00A517F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r w:rsidRPr="00A517F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г</w:t>
            </w:r>
            <w:r w:rsidR="00FA3661" w:rsidRPr="00A517F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енеральный директор архитектурной мастерской </w:t>
            </w:r>
            <w:proofErr w:type="spellStart"/>
            <w:r w:rsidR="00FA3661" w:rsidRPr="00A517F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Mad</w:t>
            </w:r>
            <w:proofErr w:type="spellEnd"/>
            <w:r w:rsidR="00FA3661" w:rsidRPr="00A517F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="00FA3661" w:rsidRPr="00A517F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Fox</w:t>
            </w:r>
            <w:proofErr w:type="spellEnd"/>
          </w:p>
          <w:p w14:paraId="5DA5380C" w14:textId="06FAB147" w:rsidR="00A517FD" w:rsidRDefault="00FA3661" w:rsidP="00A517F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Формирование комфортной го</w:t>
            </w:r>
            <w:r w:rsidR="00A517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родской среды: проекты-победители 2024 года</w:t>
            </w:r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49491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br/>
            </w:r>
            <w:proofErr w:type="spellStart"/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Юрганова</w:t>
            </w:r>
            <w:proofErr w:type="spellEnd"/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Елена Викторовна, Заместитель председателя комитета городского обустройства - начальник департамента городской среды администрации города Иркутска</w:t>
            </w:r>
          </w:p>
          <w:p w14:paraId="32004D7E" w14:textId="77777777" w:rsidR="00A517FD" w:rsidRPr="00A517FD" w:rsidRDefault="00FA3661" w:rsidP="00A517F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21" w:hanging="32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B14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Роль крупного бизнеса в создании благоустройства</w:t>
            </w:r>
            <w:r w:rsidR="00A517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и комфортной городской среды</w:t>
            </w:r>
          </w:p>
          <w:p w14:paraId="73B37FA4" w14:textId="613FC745" w:rsidR="00A517FD" w:rsidRDefault="00FA3661" w:rsidP="00A517FD">
            <w:pPr>
              <w:pStyle w:val="a3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A517F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Козак Александра Игоревна, </w:t>
            </w:r>
            <w:r w:rsidR="007958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управляющий партнер</w:t>
            </w:r>
            <w:r w:rsidRPr="00A517F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бюро DASREDA, член Иркутской региональной организации «Союз архитекторов России», </w:t>
            </w:r>
          </w:p>
          <w:p w14:paraId="5A4C22ED" w14:textId="65C93999" w:rsidR="00F06792" w:rsidRPr="00BB1484" w:rsidRDefault="00FA3661" w:rsidP="00A517FD">
            <w:pPr>
              <w:pStyle w:val="a3"/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Харина </w:t>
            </w:r>
            <w:r w:rsidR="00A517F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Ольга Владимировна, д</w:t>
            </w:r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иректор департамента по региональной политике и </w:t>
            </w:r>
            <w:r w:rsidR="00A517F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en-US" w:eastAsia="ru-RU"/>
                <w14:ligatures w14:val="none"/>
              </w:rPr>
              <w:t>GR</w:t>
            </w:r>
            <w:r w:rsidR="00A517F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ГК </w:t>
            </w:r>
            <w:r w:rsidRPr="00BB14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«ИНК»</w:t>
            </w:r>
          </w:p>
        </w:tc>
      </w:tr>
      <w:tr w:rsidR="00BA3091" w:rsidRPr="00BA3091" w14:paraId="62AC8189" w14:textId="77777777" w:rsidTr="008416F6">
        <w:trPr>
          <w:gridBefore w:val="1"/>
          <w:wBefore w:w="113" w:type="dxa"/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E3BC29" w14:textId="77777777" w:rsidR="00BA3091" w:rsidRPr="00294679" w:rsidRDefault="00BA3091" w:rsidP="0029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46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16:00-16:15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624BF" w14:textId="071D42EE" w:rsidR="00BA3091" w:rsidRPr="00BA3091" w:rsidRDefault="00BA3091" w:rsidP="00BA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Перерыв</w:t>
            </w:r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BA3091" w:rsidRPr="00BA3091" w14:paraId="2E2E6E1A" w14:textId="77777777" w:rsidTr="008416F6">
        <w:trPr>
          <w:gridBefore w:val="1"/>
          <w:wBefore w:w="113" w:type="dxa"/>
          <w:trHeight w:val="336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F24FEC" w14:textId="77777777" w:rsidR="00BA3091" w:rsidRPr="00294679" w:rsidRDefault="00BA3091" w:rsidP="0029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46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16:15-18:15</w:t>
            </w:r>
          </w:p>
        </w:tc>
        <w:tc>
          <w:tcPr>
            <w:tcW w:w="9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55CA" w14:textId="4A8F1202" w:rsidR="00BA3091" w:rsidRPr="00F06792" w:rsidRDefault="00BA3091" w:rsidP="00F06792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7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Развитие креативных пространств Иркутской области</w:t>
            </w:r>
            <w:r w:rsidRPr="00F0679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Модератор: Екатерина Тимакова, продюсер (</w:t>
            </w:r>
            <w:r w:rsidR="00625A68" w:rsidRPr="00F0679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креативный</w:t>
            </w:r>
            <w:r w:rsidRPr="00F0679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кластер </w:t>
            </w:r>
            <w:proofErr w:type="spellStart"/>
            <w:r w:rsidRPr="00F0679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Перцель</w:t>
            </w:r>
            <w:proofErr w:type="spellEnd"/>
            <w:r w:rsidRPr="00F0679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)</w:t>
            </w:r>
          </w:p>
          <w:p w14:paraId="635FD8D2" w14:textId="0A68EB08" w:rsidR="00F06792" w:rsidRDefault="00BA3091" w:rsidP="004120E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4" w:hanging="35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7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Креативные пространства как инновационный инструмент городского и туристического развития</w:t>
            </w:r>
            <w:r w:rsidRPr="00F0679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Ольг</w:t>
            </w:r>
            <w:r w:rsidR="00F0679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 Бронштейн </w:t>
            </w:r>
            <w:r w:rsidR="00A517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–</w:t>
            </w:r>
            <w:r w:rsid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A517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директор г</w:t>
            </w:r>
            <w:r w:rsidR="00F0679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алере</w:t>
            </w:r>
            <w:r w:rsidR="00A517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</w:t>
            </w:r>
            <w:r w:rsidR="00F0679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Бронштейна</w:t>
            </w:r>
          </w:p>
          <w:p w14:paraId="214CE979" w14:textId="77777777" w:rsidR="004120E1" w:rsidRDefault="00BA3091" w:rsidP="004120E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4" w:hanging="35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7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Способы взаимодействия кластера и представителей креативных индустрий на примере Арт-завод </w:t>
            </w:r>
            <w:r w:rsidR="00A517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«</w:t>
            </w:r>
            <w:proofErr w:type="spellStart"/>
            <w:r w:rsidRPr="00F067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Доренберг</w:t>
            </w:r>
            <w:proofErr w:type="spellEnd"/>
            <w:r w:rsidR="00A517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»</w:t>
            </w:r>
            <w:r w:rsidRPr="00F0679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Евгений Ефремов</w:t>
            </w:r>
            <w:r w:rsidR="00625A68" w:rsidRPr="00F0679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="00A517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сооснователь</w:t>
            </w:r>
            <w:proofErr w:type="spellEnd"/>
            <w:r w:rsidR="00A517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</w:t>
            </w:r>
            <w:r w:rsidR="00F0679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рт-завод</w:t>
            </w:r>
            <w:r w:rsidR="00A517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</w:t>
            </w:r>
            <w:r w:rsidR="00F0679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A517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</w:t>
            </w:r>
            <w:proofErr w:type="spellStart"/>
            <w:r w:rsidR="00F0679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Доренберг</w:t>
            </w:r>
            <w:proofErr w:type="spellEnd"/>
            <w:r w:rsidR="00A517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», б</w:t>
            </w:r>
            <w:r w:rsid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изнес-клуб Бабр</w:t>
            </w:r>
          </w:p>
          <w:p w14:paraId="1938B4B8" w14:textId="1A8FFF96" w:rsidR="004120E1" w:rsidRPr="004120E1" w:rsidRDefault="000D3958" w:rsidP="004120E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4" w:hanging="35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120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Креативные пространства</w:t>
            </w:r>
            <w:r w:rsidR="00A517FD" w:rsidRPr="004120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. Опыт регионов</w:t>
            </w:r>
            <w:r w:rsidR="00BA3091" w:rsidRPr="004120E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294679" w:rsidRPr="004120E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Дмитрий Маркин, директор проекта «Сеть креативных пространств» Центра развития креативной экономики Агентства стратегических инициатив</w:t>
            </w:r>
          </w:p>
          <w:p w14:paraId="22C817CD" w14:textId="42E755FF" w:rsidR="004120E1" w:rsidRPr="004120E1" w:rsidRDefault="004120E1" w:rsidP="004120E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4" w:hanging="35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120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Идеи концепций креативных кластеров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в г. Иркутск</w:t>
            </w:r>
          </w:p>
          <w:p w14:paraId="41220AB8" w14:textId="056C3208" w:rsidR="004120E1" w:rsidRPr="004120E1" w:rsidRDefault="004120E1" w:rsidP="004120E1">
            <w:pPr>
              <w:pStyle w:val="a3"/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120E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Татьяна Макарычева, Заместитель мэра – председатель комитета по экономике по экономическому развитию и стратегическому планированию Администрации г. Иркутск</w:t>
            </w:r>
          </w:p>
          <w:p w14:paraId="6C662D64" w14:textId="09C7F33F" w:rsidR="000D3958" w:rsidRDefault="00BA3091" w:rsidP="004120E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4" w:hanging="35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7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Территориальные возможности по созданию креативных кластеров в </w:t>
            </w:r>
            <w:r w:rsidR="000D39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регионе</w:t>
            </w:r>
            <w:r w:rsid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29467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Екатерина Тимакова, продюсер </w:t>
            </w:r>
          </w:p>
          <w:p w14:paraId="00F0BA79" w14:textId="777BE1A8" w:rsidR="00BA3091" w:rsidRPr="00F06792" w:rsidRDefault="00BA3091" w:rsidP="004120E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4" w:hanging="35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067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Синергия креативных кластеров: инфраструктура для креативных индустрий </w:t>
            </w:r>
            <w:r w:rsidRPr="00F0679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Артем Овсянников</w:t>
            </w:r>
            <w:r w:rsid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r w:rsidR="0029467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</w:t>
            </w:r>
            <w:r w:rsid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ентр современного искусства «ОГОНЬ», </w:t>
            </w:r>
            <w:r w:rsidR="0029467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ИРО «</w:t>
            </w:r>
            <w:r w:rsidR="000D395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Опора России</w:t>
            </w:r>
            <w:r w:rsidR="0029467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</w:tc>
      </w:tr>
      <w:tr w:rsidR="00BA3091" w:rsidRPr="00CA6E3E" w14:paraId="4ABB820F" w14:textId="77777777" w:rsidTr="008416F6">
        <w:trPr>
          <w:gridBefore w:val="1"/>
          <w:wBefore w:w="113" w:type="dxa"/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CBB3D8" w14:textId="3B191C45" w:rsidR="00BA3091" w:rsidRPr="00294679" w:rsidRDefault="00BA3091" w:rsidP="00294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46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10:00-18:00</w:t>
            </w:r>
          </w:p>
        </w:tc>
        <w:tc>
          <w:tcPr>
            <w:tcW w:w="9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44B4" w14:textId="77777777" w:rsidR="00BA3091" w:rsidRPr="00CA6E3E" w:rsidRDefault="00BA3091" w:rsidP="001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A6E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ХОЛЛ - консультации институтов развития и грантовых офисов</w:t>
            </w:r>
          </w:p>
        </w:tc>
      </w:tr>
      <w:tr w:rsidR="00625A68" w:rsidRPr="00625A68" w14:paraId="769B8908" w14:textId="77777777" w:rsidTr="00841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384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3E52E89" w14:textId="279D2A47" w:rsidR="00625A68" w:rsidRPr="00C9535A" w:rsidRDefault="00294679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C9535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lastRenderedPageBreak/>
              <w:t>Время</w:t>
            </w:r>
          </w:p>
        </w:tc>
        <w:tc>
          <w:tcPr>
            <w:tcW w:w="9358" w:type="dxa"/>
            <w:shd w:val="clear" w:color="000000" w:fill="FFFFFF"/>
            <w:noWrap/>
            <w:vAlign w:val="center"/>
            <w:hideMark/>
          </w:tcPr>
          <w:p w14:paraId="0A36E27D" w14:textId="77777777" w:rsidR="00625A68" w:rsidRPr="00625A68" w:rsidRDefault="00625A68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625A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Белый зал</w:t>
            </w:r>
          </w:p>
        </w:tc>
      </w:tr>
      <w:tr w:rsidR="00625A68" w:rsidRPr="00625A68" w14:paraId="27D9E071" w14:textId="77777777" w:rsidTr="00841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384" w:type="dxa"/>
            <w:gridSpan w:val="2"/>
            <w:shd w:val="clear" w:color="000000" w:fill="D9D9D9"/>
            <w:noWrap/>
            <w:vAlign w:val="center"/>
            <w:hideMark/>
          </w:tcPr>
          <w:p w14:paraId="47E4FDE1" w14:textId="77777777" w:rsidR="00625A68" w:rsidRPr="00C9535A" w:rsidRDefault="00625A68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53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10:00-11:30</w:t>
            </w:r>
          </w:p>
        </w:tc>
        <w:tc>
          <w:tcPr>
            <w:tcW w:w="9358" w:type="dxa"/>
            <w:shd w:val="clear" w:color="auto" w:fill="auto"/>
            <w:vAlign w:val="center"/>
            <w:hideMark/>
          </w:tcPr>
          <w:p w14:paraId="36EC71E3" w14:textId="4E2F023D" w:rsidR="00625A68" w:rsidRPr="00625A68" w:rsidRDefault="00625A68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-</w:t>
            </w:r>
            <w:r w:rsidRPr="00625A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25A68" w:rsidRPr="00625A68" w14:paraId="185456BA" w14:textId="77777777" w:rsidTr="00841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384" w:type="dxa"/>
            <w:gridSpan w:val="2"/>
            <w:shd w:val="clear" w:color="000000" w:fill="D9D9D9"/>
            <w:noWrap/>
            <w:vAlign w:val="center"/>
            <w:hideMark/>
          </w:tcPr>
          <w:p w14:paraId="6C8413C2" w14:textId="77777777" w:rsidR="00625A68" w:rsidRPr="00C9535A" w:rsidRDefault="00625A68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53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11:30-11:40</w:t>
            </w:r>
          </w:p>
        </w:tc>
        <w:tc>
          <w:tcPr>
            <w:tcW w:w="9358" w:type="dxa"/>
            <w:shd w:val="clear" w:color="auto" w:fill="auto"/>
            <w:noWrap/>
            <w:vAlign w:val="center"/>
            <w:hideMark/>
          </w:tcPr>
          <w:p w14:paraId="21F6E8F9" w14:textId="4EBB6028" w:rsidR="00625A68" w:rsidRPr="00625A68" w:rsidRDefault="00625A68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Перерыв</w:t>
            </w:r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625A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25A68" w:rsidRPr="00625A68" w14:paraId="500F8C8A" w14:textId="77777777" w:rsidTr="00841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5"/>
        </w:trPr>
        <w:tc>
          <w:tcPr>
            <w:tcW w:w="1384" w:type="dxa"/>
            <w:gridSpan w:val="2"/>
            <w:shd w:val="clear" w:color="000000" w:fill="D9D9D9"/>
            <w:noWrap/>
            <w:vAlign w:val="center"/>
            <w:hideMark/>
          </w:tcPr>
          <w:p w14:paraId="768FCEDF" w14:textId="77777777" w:rsidR="00625A68" w:rsidRPr="00C9535A" w:rsidRDefault="00625A68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53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11:40-13:30</w:t>
            </w:r>
          </w:p>
        </w:tc>
        <w:tc>
          <w:tcPr>
            <w:tcW w:w="9358" w:type="dxa"/>
            <w:shd w:val="clear" w:color="auto" w:fill="auto"/>
            <w:vAlign w:val="center"/>
            <w:hideMark/>
          </w:tcPr>
          <w:p w14:paraId="442FB901" w14:textId="71D79F0E" w:rsidR="007365E6" w:rsidRDefault="00625A68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5A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Маркетинг территории через развитие локальных брендов</w:t>
            </w:r>
            <w:r w:rsidRPr="00625A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Модератор: Елена Кухта, продюсер проекта </w:t>
            </w:r>
            <w:r w:rsidR="0029467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</w:t>
            </w:r>
            <w:r w:rsidRPr="00625A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Сытый Бабр</w:t>
            </w:r>
            <w:r w:rsidR="0029467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  <w:p w14:paraId="4FF9E86B" w14:textId="77777777" w:rsidR="00C9535A" w:rsidRDefault="00625A68" w:rsidP="00C9535A">
            <w:pPr>
              <w:pStyle w:val="a3"/>
              <w:numPr>
                <w:ilvl w:val="0"/>
                <w:numId w:val="15"/>
              </w:numPr>
              <w:tabs>
                <w:tab w:val="left" w:pos="314"/>
              </w:tabs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B43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Маркетинг территории </w:t>
            </w:r>
            <w:r w:rsidR="00C87F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через развитие креативных и</w:t>
            </w:r>
            <w:r w:rsidRPr="00EB43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ндустрий</w:t>
            </w:r>
            <w:r w:rsidR="00C87FBF" w:rsidRPr="00C87F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387379A1" w14:textId="39FA3CC3" w:rsidR="00C87FBF" w:rsidRPr="00C9535A" w:rsidRDefault="00C87FBF" w:rsidP="00C9535A">
            <w:pPr>
              <w:pStyle w:val="a3"/>
              <w:tabs>
                <w:tab w:val="left" w:pos="314"/>
              </w:tabs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535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Александр Старков, эксперт в области городской коммуникации, развития общественных пространств и креативных индустрий, автор образовательной программы «Городские герои» (республика Башкортостан)</w:t>
            </w:r>
          </w:p>
          <w:p w14:paraId="25900CD0" w14:textId="77777777" w:rsidR="00C9535A" w:rsidRDefault="00625A68" w:rsidP="00C9535A">
            <w:pPr>
              <w:pStyle w:val="a3"/>
              <w:numPr>
                <w:ilvl w:val="0"/>
                <w:numId w:val="15"/>
              </w:numPr>
              <w:tabs>
                <w:tab w:val="left" w:pos="314"/>
              </w:tabs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B43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Создание успешного брен</w:t>
            </w:r>
            <w:r w:rsidR="00C87F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да и стратегии на </w:t>
            </w:r>
            <w:proofErr w:type="spellStart"/>
            <w:r w:rsidR="00C87F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маркетплейсах</w:t>
            </w:r>
            <w:proofErr w:type="spellEnd"/>
            <w:r w:rsidR="00C87F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. </w:t>
            </w:r>
            <w:r w:rsidR="00C953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Презентация </w:t>
            </w:r>
            <w:r w:rsidR="00C87F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витрины производителей Иркутской области на площадке «</w:t>
            </w:r>
            <w:proofErr w:type="spellStart"/>
            <w:r w:rsidR="00C87F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МегаМаркет</w:t>
            </w:r>
            <w:proofErr w:type="spellEnd"/>
            <w:r w:rsidR="00C87F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»</w:t>
            </w:r>
          </w:p>
          <w:p w14:paraId="32A1084A" w14:textId="17389E32" w:rsidR="00C87FBF" w:rsidRPr="00C9535A" w:rsidRDefault="00C87FBF" w:rsidP="00C9535A">
            <w:pPr>
              <w:pStyle w:val="a3"/>
              <w:tabs>
                <w:tab w:val="left" w:pos="314"/>
              </w:tabs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535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Алексей </w:t>
            </w:r>
            <w:proofErr w:type="spellStart"/>
            <w:r w:rsidRPr="00C9535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Перевертайлов</w:t>
            </w:r>
            <w:proofErr w:type="spellEnd"/>
            <w:r w:rsidRPr="00C9535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, старший </w:t>
            </w:r>
            <w:proofErr w:type="spellStart"/>
            <w:r w:rsidRPr="00C9535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продакт</w:t>
            </w:r>
            <w:proofErr w:type="spellEnd"/>
            <w:r w:rsidRPr="00C9535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-маркетинг менеджер Группы маркетинга продавцов «</w:t>
            </w:r>
            <w:proofErr w:type="spellStart"/>
            <w:r w:rsidRPr="00C9535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МегаМаркет</w:t>
            </w:r>
            <w:proofErr w:type="spellEnd"/>
            <w:r w:rsidRPr="00C9535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»</w:t>
            </w:r>
            <w:r w:rsidR="0008273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(г. Москв</w:t>
            </w:r>
            <w:r w:rsidR="0009162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а)</w:t>
            </w:r>
          </w:p>
          <w:p w14:paraId="11C796FB" w14:textId="77777777" w:rsidR="00C9535A" w:rsidRDefault="00625A68" w:rsidP="00C9535A">
            <w:pPr>
              <w:pStyle w:val="a3"/>
              <w:numPr>
                <w:ilvl w:val="0"/>
                <w:numId w:val="15"/>
              </w:numPr>
              <w:tabs>
                <w:tab w:val="left" w:pos="314"/>
              </w:tabs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EB43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Фирменный стиль компании и важность корпоративного дизайна</w:t>
            </w:r>
          </w:p>
          <w:p w14:paraId="67ADDEF4" w14:textId="77777777" w:rsidR="00C9535A" w:rsidRDefault="00C87FBF" w:rsidP="00C9535A">
            <w:pPr>
              <w:pStyle w:val="a3"/>
              <w:tabs>
                <w:tab w:val="left" w:pos="314"/>
              </w:tabs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C9535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Игорь Малкин,</w:t>
            </w:r>
            <w:r w:rsidR="00C9535A" w:rsidRPr="00C9535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с</w:t>
            </w:r>
            <w:r w:rsidRPr="00C9535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тудия NO DESIGN</w:t>
            </w:r>
          </w:p>
          <w:p w14:paraId="33EA598C" w14:textId="77777777" w:rsidR="00C9535A" w:rsidRDefault="00625A68" w:rsidP="008416F6">
            <w:pPr>
              <w:pStyle w:val="a3"/>
              <w:numPr>
                <w:ilvl w:val="0"/>
                <w:numId w:val="15"/>
              </w:numPr>
              <w:tabs>
                <w:tab w:val="left" w:pos="322"/>
              </w:tabs>
              <w:spacing w:after="0" w:line="240" w:lineRule="auto"/>
              <w:ind w:left="314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953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Роль продюсера в креативных индустриях на примере выставки ВДНХ</w:t>
            </w:r>
          </w:p>
          <w:p w14:paraId="06002EC9" w14:textId="055F55E5" w:rsidR="00EB43CE" w:rsidRPr="00EB43CE" w:rsidRDefault="007958CF" w:rsidP="00C9535A">
            <w:pPr>
              <w:pStyle w:val="a3"/>
              <w:tabs>
                <w:tab w:val="left" w:pos="314"/>
              </w:tabs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Марина </w:t>
            </w:r>
            <w:r w:rsidR="00C9535A" w:rsidRPr="00C953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Кондрашова</w:t>
            </w:r>
            <w:r w:rsidR="00C9535A" w:rsidRPr="00C953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r w:rsidR="00C9535A" w:rsidRPr="00C953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председатель комиссии по культуре и сохранению историко-культурного наследия Общественной палаты Иркутской области</w:t>
            </w:r>
          </w:p>
        </w:tc>
      </w:tr>
      <w:tr w:rsidR="00625A68" w:rsidRPr="00625A68" w14:paraId="2FE4091B" w14:textId="77777777" w:rsidTr="00841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384" w:type="dxa"/>
            <w:gridSpan w:val="2"/>
            <w:shd w:val="clear" w:color="000000" w:fill="D9D9D9"/>
            <w:noWrap/>
            <w:vAlign w:val="center"/>
            <w:hideMark/>
          </w:tcPr>
          <w:p w14:paraId="7F8F7AD2" w14:textId="77777777" w:rsidR="00625A68" w:rsidRPr="00C9535A" w:rsidRDefault="00625A68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53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13:30-14:00</w:t>
            </w:r>
          </w:p>
        </w:tc>
        <w:tc>
          <w:tcPr>
            <w:tcW w:w="9358" w:type="dxa"/>
            <w:shd w:val="clear" w:color="auto" w:fill="auto"/>
            <w:noWrap/>
            <w:vAlign w:val="center"/>
            <w:hideMark/>
          </w:tcPr>
          <w:p w14:paraId="3E67D1AF" w14:textId="7166A68D" w:rsidR="00625A68" w:rsidRPr="00625A68" w:rsidRDefault="00625A68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5A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="007365E6"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="007365E6" w:rsidRPr="00CA6E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Перерыв</w:t>
            </w:r>
            <w:r w:rsidR="007365E6"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="007365E6" w:rsidRPr="00625A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25A68" w:rsidRPr="00625A68" w14:paraId="33E66531" w14:textId="77777777" w:rsidTr="00841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2"/>
        </w:trPr>
        <w:tc>
          <w:tcPr>
            <w:tcW w:w="1384" w:type="dxa"/>
            <w:gridSpan w:val="2"/>
            <w:shd w:val="clear" w:color="000000" w:fill="D9D9D9"/>
            <w:noWrap/>
            <w:vAlign w:val="center"/>
            <w:hideMark/>
          </w:tcPr>
          <w:p w14:paraId="5A3E252D" w14:textId="77777777" w:rsidR="00625A68" w:rsidRPr="00C9535A" w:rsidRDefault="00625A68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53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14:00-16:00</w:t>
            </w:r>
          </w:p>
        </w:tc>
        <w:tc>
          <w:tcPr>
            <w:tcW w:w="9358" w:type="dxa"/>
            <w:shd w:val="clear" w:color="auto" w:fill="auto"/>
            <w:vAlign w:val="center"/>
            <w:hideMark/>
          </w:tcPr>
          <w:p w14:paraId="647DFC41" w14:textId="77777777" w:rsidR="00CB0C03" w:rsidRDefault="00CB0C03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B0C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Роль музеев в развитии туристического потенциала Иркутской области</w:t>
            </w:r>
          </w:p>
          <w:p w14:paraId="147B2227" w14:textId="7DBB24AF" w:rsidR="007365E6" w:rsidRDefault="007958CF" w:rsidP="00F06792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Модератор: Марина </w:t>
            </w:r>
            <w:r w:rsidR="00625A68" w:rsidRPr="00625A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Кондраш</w:t>
            </w:r>
            <w:r w:rsidR="00CB0C0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</w:t>
            </w:r>
            <w:r w:rsidR="00625A68" w:rsidRPr="00625A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ва, председатель комиссии по культуре и сохранению историко-культурного наследия Общественной палаты Иркутской области</w:t>
            </w:r>
          </w:p>
          <w:p w14:paraId="2C404C78" w14:textId="77777777" w:rsidR="008416F6" w:rsidRDefault="00625A68" w:rsidP="008416F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22" w:hanging="32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A685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Будущее музеев: баланс между сохранением культурного наследия и экономической эффективностью.</w:t>
            </w:r>
            <w:r w:rsidRPr="00CA685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br/>
            </w:r>
            <w:r w:rsidR="007365E6" w:rsidRPr="00F0679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Олеся </w:t>
            </w:r>
            <w:r w:rsidRPr="00F0679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Полунина,</w:t>
            </w:r>
            <w:r w:rsid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</w:t>
            </w:r>
            <w:r w:rsidR="008416F6" w:rsidRPr="00BB14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инистр культуры Иркутской области  </w:t>
            </w:r>
          </w:p>
          <w:p w14:paraId="35DF0BC9" w14:textId="2D017709" w:rsidR="008416F6" w:rsidRPr="008416F6" w:rsidRDefault="007365E6" w:rsidP="008416F6">
            <w:pPr>
              <w:pStyle w:val="a3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Евгения </w:t>
            </w:r>
            <w:r w:rsidR="008416F6"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Найденова, руководитель агентства по туризму Иркутской области</w:t>
            </w:r>
          </w:p>
          <w:p w14:paraId="32C06B88" w14:textId="77777777" w:rsidR="008416F6" w:rsidRDefault="00625A68" w:rsidP="008416F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22" w:hanging="32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416F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Музей </w:t>
            </w:r>
            <w:r w:rsidR="007365E6" w:rsidRPr="008416F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«</w:t>
            </w:r>
            <w:proofErr w:type="spellStart"/>
            <w:r w:rsidRPr="008416F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Тальцы</w:t>
            </w:r>
            <w:proofErr w:type="spellEnd"/>
            <w:r w:rsidR="007365E6" w:rsidRPr="008416F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»</w:t>
            </w:r>
            <w:r w:rsidR="00CB0C03" w:rsidRPr="008416F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: от</w:t>
            </w:r>
            <w:r w:rsidRPr="008416F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 деревянного зодчества до креативной фабрики ремесел. Презентация арт-резиденции по выдувному стеклу</w:t>
            </w:r>
            <w:r w:rsidR="008416F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.</w:t>
            </w:r>
            <w:r w:rsidRPr="008416F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br/>
            </w:r>
            <w:r w:rsidR="008416F6"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Елена </w:t>
            </w:r>
            <w:proofErr w:type="spellStart"/>
            <w:r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Стрекалина</w:t>
            </w:r>
            <w:proofErr w:type="spellEnd"/>
            <w:r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заместитель </w:t>
            </w:r>
            <w:r w:rsidR="007365E6"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директора</w:t>
            </w:r>
            <w:r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музея </w:t>
            </w:r>
            <w:r w:rsidR="007365E6"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</w:t>
            </w:r>
            <w:proofErr w:type="spellStart"/>
            <w:r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Тальцы</w:t>
            </w:r>
            <w:proofErr w:type="spellEnd"/>
            <w:r w:rsidR="007365E6"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  <w:p w14:paraId="315D936A" w14:textId="52D439F6" w:rsidR="008416F6" w:rsidRPr="008416F6" w:rsidRDefault="008416F6" w:rsidP="008416F6">
            <w:pPr>
              <w:pStyle w:val="a3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Варвара </w:t>
            </w:r>
            <w:r w:rsidR="00625A68"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Грачева, Студия </w:t>
            </w:r>
            <w:r w:rsidR="007365E6"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</w:t>
            </w:r>
            <w:r w:rsidR="00625A68"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Плавим стекло</w:t>
            </w:r>
            <w:r w:rsidR="007365E6"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  <w:p w14:paraId="0E9F7248" w14:textId="77777777" w:rsidR="008416F6" w:rsidRDefault="00625A68" w:rsidP="008416F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22" w:hanging="32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416F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Музеи как креативные пространства: новые подходы к проектированию </w:t>
            </w:r>
            <w:r w:rsidRPr="008416F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br/>
            </w:r>
            <w:r w:rsidR="00CD09A7"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Игорь </w:t>
            </w:r>
            <w:r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Булыгин, агентство </w:t>
            </w:r>
            <w:r w:rsid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</w:t>
            </w:r>
            <w:proofErr w:type="spellStart"/>
            <w:r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Mossa</w:t>
            </w:r>
            <w:proofErr w:type="spellEnd"/>
            <w:r w:rsid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 (г. Улан-Удэ)</w:t>
            </w:r>
          </w:p>
          <w:p w14:paraId="2BF8CDAF" w14:textId="62847593" w:rsidR="008416F6" w:rsidRPr="008416F6" w:rsidRDefault="00F06792" w:rsidP="008416F6">
            <w:pPr>
              <w:pStyle w:val="a3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Иван Беспалов, </w:t>
            </w:r>
            <w:r w:rsidR="008416F6"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заведующий отделом «Ледокол «Ангара» Иркутского областного краеведческого музея имени Н.Н. </w:t>
            </w:r>
            <w:proofErr w:type="spellStart"/>
            <w:r w:rsidR="008416F6"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Муравьёва</w:t>
            </w:r>
            <w:proofErr w:type="spellEnd"/>
            <w:r w:rsidR="008416F6"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-Амурского</w:t>
            </w:r>
          </w:p>
          <w:p w14:paraId="31AD1B54" w14:textId="77777777" w:rsidR="008416F6" w:rsidRDefault="00F06792" w:rsidP="008416F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22" w:hanging="32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416F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Музеи в структуре туристического спроса</w:t>
            </w:r>
            <w:r w:rsidRPr="008416F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br/>
            </w:r>
            <w:r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Елена </w:t>
            </w:r>
            <w:proofErr w:type="spellStart"/>
            <w:r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Дуберштейн</w:t>
            </w:r>
            <w:proofErr w:type="spellEnd"/>
            <w:r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r w:rsid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директор по развитию Ассоциации «</w:t>
            </w:r>
            <w:r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Байкальская виза</w:t>
            </w:r>
            <w:r w:rsid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  <w:p w14:paraId="1D251D6B" w14:textId="13772E58" w:rsidR="00625A68" w:rsidRPr="008416F6" w:rsidRDefault="00625A68" w:rsidP="008416F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22" w:hanging="32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416F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Современные форматы продвижения культурного наследия в туристических программах </w:t>
            </w:r>
            <w:r w:rsidR="00CA685E" w:rsidRPr="008416F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и маршрутах</w:t>
            </w:r>
            <w:r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Иван Попов, </w:t>
            </w:r>
            <w:proofErr w:type="spellStart"/>
            <w:r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зав</w:t>
            </w:r>
            <w:r w:rsid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.отделом</w:t>
            </w:r>
            <w:proofErr w:type="spellEnd"/>
            <w:r w:rsid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краеведения библиотеки </w:t>
            </w:r>
            <w:r w:rsidR="008416F6" w:rsidRPr="008416F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И.И. Молчанова-Сибирского</w:t>
            </w:r>
          </w:p>
        </w:tc>
      </w:tr>
      <w:tr w:rsidR="00625A68" w:rsidRPr="00625A68" w14:paraId="0DE64484" w14:textId="77777777" w:rsidTr="00841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384" w:type="dxa"/>
            <w:gridSpan w:val="2"/>
            <w:shd w:val="clear" w:color="000000" w:fill="D9D9D9"/>
            <w:noWrap/>
            <w:vAlign w:val="center"/>
            <w:hideMark/>
          </w:tcPr>
          <w:p w14:paraId="28C4E20B" w14:textId="77777777" w:rsidR="00625A68" w:rsidRPr="00C9535A" w:rsidRDefault="00625A68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53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16:00-16:15</w:t>
            </w:r>
          </w:p>
        </w:tc>
        <w:tc>
          <w:tcPr>
            <w:tcW w:w="9358" w:type="dxa"/>
            <w:shd w:val="clear" w:color="auto" w:fill="auto"/>
            <w:noWrap/>
            <w:vAlign w:val="center"/>
            <w:hideMark/>
          </w:tcPr>
          <w:p w14:paraId="24208049" w14:textId="0A106E74" w:rsidR="00625A68" w:rsidRPr="00625A68" w:rsidRDefault="007365E6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Перерыв</w:t>
            </w:r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625A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="00625A68" w:rsidRPr="00625A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625A68" w:rsidRPr="00625A68" w14:paraId="1E581F95" w14:textId="77777777" w:rsidTr="00841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2"/>
        </w:trPr>
        <w:tc>
          <w:tcPr>
            <w:tcW w:w="1384" w:type="dxa"/>
            <w:gridSpan w:val="2"/>
            <w:shd w:val="clear" w:color="000000" w:fill="D9D9D9"/>
            <w:noWrap/>
            <w:vAlign w:val="center"/>
            <w:hideMark/>
          </w:tcPr>
          <w:p w14:paraId="55DF472E" w14:textId="77777777" w:rsidR="00625A68" w:rsidRPr="00C9535A" w:rsidRDefault="00625A68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53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16:15-18:15</w:t>
            </w:r>
          </w:p>
        </w:tc>
        <w:tc>
          <w:tcPr>
            <w:tcW w:w="9358" w:type="dxa"/>
            <w:shd w:val="clear" w:color="auto" w:fill="auto"/>
            <w:vAlign w:val="center"/>
            <w:hideMark/>
          </w:tcPr>
          <w:p w14:paraId="4D1DEE98" w14:textId="65AEC733" w:rsidR="007365E6" w:rsidRDefault="00625A68" w:rsidP="0073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25A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Запуск креативных проектов на базе </w:t>
            </w:r>
            <w:r w:rsidR="007365E6" w:rsidRPr="00625A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объектов</w:t>
            </w:r>
            <w:r w:rsidRPr="00625A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культурного наследия</w:t>
            </w:r>
            <w:r w:rsidRPr="00625A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Модератор: Алиса Козак, </w:t>
            </w:r>
            <w:r w:rsidR="007958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управляющий партнер</w:t>
            </w:r>
            <w:r w:rsidRPr="00625A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625A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продакт</w:t>
            </w:r>
            <w:proofErr w:type="spellEnd"/>
            <w:r w:rsidRPr="00625A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-бюро «ДАСРЕДА», </w:t>
            </w:r>
            <w:r w:rsidR="007365E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Pr="00625A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член Союза архитекторов России</w:t>
            </w:r>
          </w:p>
          <w:p w14:paraId="34077405" w14:textId="77777777" w:rsidR="007958CF" w:rsidRDefault="007958CF" w:rsidP="007958C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CA685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СОКН - Архитектурное наследие Иркутской области</w:t>
            </w:r>
          </w:p>
          <w:p w14:paraId="1CFAC0A8" w14:textId="77777777" w:rsidR="007958CF" w:rsidRPr="00664CF2" w:rsidRDefault="00692F19" w:rsidP="007958CF">
            <w:pPr>
              <w:pStyle w:val="a3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hyperlink r:id="rId7" w:history="1">
              <w:r w:rsidR="007958CF" w:rsidRPr="00664CF2">
                <w:rPr>
                  <w:rStyle w:val="a4"/>
                  <w:rFonts w:ascii="Times New Roman" w:eastAsia="Times New Roman" w:hAnsi="Times New Roman" w:cs="Times New Roman"/>
                  <w:color w:val="auto"/>
                  <w:kern w:val="0"/>
                  <w:u w:val="none"/>
                  <w:lang w:eastAsia="ru-RU"/>
                  <w14:ligatures w14:val="none"/>
                </w:rPr>
                <w:t>Соколов Виталий,</w:t>
              </w:r>
            </w:hyperlink>
            <w:r w:rsidR="007958CF" w:rsidRPr="00664CF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руководитель службы по охране объектов культурного наследия Иркутской области</w:t>
            </w:r>
          </w:p>
          <w:p w14:paraId="5ABDA287" w14:textId="77777777" w:rsidR="007958CF" w:rsidRDefault="007958CF" w:rsidP="007958C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CA685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Механизм работы с Объектами культурного наследия</w:t>
            </w:r>
            <w:r w:rsidRPr="00664CF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 АО АРПИ</w:t>
            </w:r>
          </w:p>
          <w:p w14:paraId="38110968" w14:textId="0E69D9F1" w:rsidR="007958CF" w:rsidRPr="00664CF2" w:rsidRDefault="007958CF" w:rsidP="007958CF">
            <w:pPr>
              <w:pStyle w:val="a3"/>
              <w:spacing w:line="240" w:lineRule="auto"/>
              <w:ind w:left="314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664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 Елизаров Петр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,</w:t>
            </w:r>
            <w:r w:rsidRPr="004120E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664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Генеральный директор</w:t>
            </w:r>
            <w:r w:rsidRPr="004120E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664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«А</w:t>
            </w:r>
            <w:r w:rsidRPr="00664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гентство развития памятников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И</w:t>
            </w:r>
            <w:r w:rsidRPr="00664CF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ркутска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»</w:t>
            </w:r>
          </w:p>
          <w:p w14:paraId="00A2B7FF" w14:textId="77777777" w:rsidR="007958CF" w:rsidRPr="00CA685E" w:rsidRDefault="007958CF" w:rsidP="007958C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CA685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Успешные кейсы ОКН:</w:t>
            </w:r>
          </w:p>
          <w:p w14:paraId="7D79639C" w14:textId="77777777" w:rsidR="007958CF" w:rsidRPr="00CA685E" w:rsidRDefault="007958CF" w:rsidP="007958CF">
            <w:pPr>
              <w:pStyle w:val="a3"/>
              <w:numPr>
                <w:ilvl w:val="0"/>
                <w:numId w:val="1"/>
              </w:numPr>
              <w:tabs>
                <w:tab w:val="left" w:pos="464"/>
              </w:tabs>
              <w:spacing w:after="0" w:line="240" w:lineRule="auto"/>
              <w:ind w:left="318" w:firstLine="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A68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Студия интерьерного декора «КРУГАМИ» </w:t>
            </w:r>
          </w:p>
          <w:p w14:paraId="34EF5DCC" w14:textId="77777777" w:rsidR="007958CF" w:rsidRPr="00CA685E" w:rsidRDefault="007958CF" w:rsidP="007958CF">
            <w:pPr>
              <w:pStyle w:val="a3"/>
              <w:numPr>
                <w:ilvl w:val="0"/>
                <w:numId w:val="1"/>
              </w:numPr>
              <w:tabs>
                <w:tab w:val="left" w:pos="464"/>
              </w:tabs>
              <w:spacing w:after="0" w:line="240" w:lineRule="auto"/>
              <w:ind w:left="318" w:firstLine="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A68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Дом Архитектора </w:t>
            </w:r>
          </w:p>
          <w:p w14:paraId="5DEE1F5E" w14:textId="77777777" w:rsidR="007958CF" w:rsidRPr="00CA685E" w:rsidRDefault="007958CF" w:rsidP="007958CF">
            <w:pPr>
              <w:pStyle w:val="a3"/>
              <w:numPr>
                <w:ilvl w:val="0"/>
                <w:numId w:val="1"/>
              </w:numPr>
              <w:tabs>
                <w:tab w:val="left" w:pos="464"/>
              </w:tabs>
              <w:spacing w:after="0" w:line="240" w:lineRule="auto"/>
              <w:ind w:left="318" w:firstLine="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A68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Харлампиевский</w:t>
            </w:r>
            <w:proofErr w:type="spellEnd"/>
            <w:r w:rsidRPr="00CA68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двор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ик</w:t>
            </w:r>
            <w:r w:rsidRPr="00CA68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13364533" w14:textId="77777777" w:rsidR="007958CF" w:rsidRDefault="007958CF" w:rsidP="007958CF">
            <w:pPr>
              <w:pStyle w:val="a3"/>
              <w:numPr>
                <w:ilvl w:val="0"/>
                <w:numId w:val="1"/>
              </w:numPr>
              <w:tabs>
                <w:tab w:val="left" w:pos="464"/>
              </w:tabs>
              <w:spacing w:after="0" w:line="240" w:lineRule="auto"/>
              <w:ind w:left="318" w:firstLine="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Проект «Родные ставни»</w:t>
            </w:r>
          </w:p>
          <w:p w14:paraId="71BA97A2" w14:textId="24096628" w:rsidR="006E2264" w:rsidRPr="00CA685E" w:rsidRDefault="007958CF" w:rsidP="007958CF">
            <w:pPr>
              <w:pStyle w:val="a3"/>
              <w:numPr>
                <w:ilvl w:val="0"/>
                <w:numId w:val="1"/>
              </w:numPr>
              <w:tabs>
                <w:tab w:val="left" w:pos="464"/>
              </w:tabs>
              <w:spacing w:after="0" w:line="240" w:lineRule="auto"/>
              <w:ind w:left="318" w:firstLine="4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64CF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Архитектурно-реставрационная мастерская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</w:t>
            </w:r>
            <w:r w:rsidRPr="00664CF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АРМ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–</w:t>
            </w:r>
            <w:r w:rsidRPr="00664CF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  <w:r w:rsidRPr="00664CF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826937" w:rsidRPr="00CA6E3E" w14:paraId="657877D1" w14:textId="77777777" w:rsidTr="00841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50D7A7" w14:textId="7318332C" w:rsidR="00826937" w:rsidRPr="00C9535A" w:rsidRDefault="00826937" w:rsidP="001A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9535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10:00-18:00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106A" w14:textId="77777777" w:rsidR="00826937" w:rsidRPr="00CA6E3E" w:rsidRDefault="00826937" w:rsidP="001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A6E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ХОЛЛ - консультации институтов развития и грантовых офисов</w:t>
            </w:r>
          </w:p>
        </w:tc>
      </w:tr>
    </w:tbl>
    <w:p w14:paraId="5ADCAF0C" w14:textId="77777777" w:rsidR="00CD09A7" w:rsidRDefault="00CD09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742" w:type="dxa"/>
        <w:tblInd w:w="-113" w:type="dxa"/>
        <w:tblLook w:val="04A0" w:firstRow="1" w:lastRow="0" w:firstColumn="1" w:lastColumn="0" w:noHBand="0" w:noVBand="1"/>
      </w:tblPr>
      <w:tblGrid>
        <w:gridCol w:w="1384"/>
        <w:gridCol w:w="9358"/>
      </w:tblGrid>
      <w:tr w:rsidR="00826937" w:rsidRPr="00826937" w14:paraId="3986084A" w14:textId="77777777" w:rsidTr="006E2264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A972CA0" w14:textId="1D25C7E2" w:rsidR="00826937" w:rsidRPr="00826937" w:rsidRDefault="006E2264" w:rsidP="0082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Время</w:t>
            </w:r>
          </w:p>
        </w:tc>
        <w:tc>
          <w:tcPr>
            <w:tcW w:w="9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497AAF3" w14:textId="77777777" w:rsidR="00826937" w:rsidRPr="00826937" w:rsidRDefault="00826937" w:rsidP="0082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26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Амфитеатр</w:t>
            </w:r>
          </w:p>
        </w:tc>
      </w:tr>
      <w:tr w:rsidR="00826937" w:rsidRPr="00826937" w14:paraId="7CF1E010" w14:textId="77777777" w:rsidTr="006E2264">
        <w:trPr>
          <w:trHeight w:val="28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8DAD1" w14:textId="77777777" w:rsidR="00826937" w:rsidRPr="006E2264" w:rsidRDefault="00826937" w:rsidP="0082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ru-RU"/>
                <w14:ligatures w14:val="none"/>
              </w:rPr>
            </w:pPr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ru-RU"/>
                <w14:ligatures w14:val="none"/>
              </w:rPr>
              <w:t>10:00-11:30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7F43" w14:textId="62231B2D" w:rsidR="00826937" w:rsidRPr="00826937" w:rsidRDefault="00826937" w:rsidP="0082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26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26937" w:rsidRPr="00826937" w14:paraId="35D1C5A8" w14:textId="77777777" w:rsidTr="006E2264">
        <w:trPr>
          <w:trHeight w:val="28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2DC4E4" w14:textId="77777777" w:rsidR="00826937" w:rsidRPr="006E2264" w:rsidRDefault="00826937" w:rsidP="0082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ru-RU"/>
                <w14:ligatures w14:val="none"/>
              </w:rPr>
            </w:pPr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ru-RU"/>
                <w14:ligatures w14:val="none"/>
              </w:rPr>
              <w:t>11:30-11:40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3B12" w14:textId="7A40EB93" w:rsidR="00826937" w:rsidRPr="00826937" w:rsidRDefault="00826937" w:rsidP="0082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6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Перерыв</w:t>
            </w:r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625A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 </w:t>
            </w:r>
          </w:p>
        </w:tc>
      </w:tr>
      <w:tr w:rsidR="00826937" w:rsidRPr="00826937" w14:paraId="6FE14B1C" w14:textId="77777777" w:rsidTr="006E2264">
        <w:trPr>
          <w:trHeight w:val="29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9886A3" w14:textId="77777777" w:rsidR="00826937" w:rsidRPr="006E2264" w:rsidRDefault="00826937" w:rsidP="0082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ru-RU"/>
                <w14:ligatures w14:val="none"/>
              </w:rPr>
            </w:pPr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ru-RU"/>
                <w14:ligatures w14:val="none"/>
              </w:rPr>
              <w:t>11:40-13:30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0584" w14:textId="359B8962" w:rsidR="00826937" w:rsidRDefault="00826937" w:rsidP="0082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26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Из ремесленников в производители - проекты масштабирования.</w:t>
            </w:r>
            <w:r w:rsidRPr="00826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br/>
            </w:r>
            <w:r w:rsidRPr="006E226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 xml:space="preserve">Модератор: Елена Иванова, создатель бренда </w:t>
            </w:r>
            <w:proofErr w:type="spellStart"/>
            <w:r w:rsidRPr="006E226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Olafa</w:t>
            </w:r>
            <w:proofErr w:type="spellEnd"/>
          </w:p>
          <w:p w14:paraId="28AD4548" w14:textId="1A47A7F6" w:rsidR="006E2264" w:rsidRPr="006E2264" w:rsidRDefault="00826937" w:rsidP="006E226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2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Ювелирный потенциал региона: развитие бизнеса от классики до инноваций.  </w:t>
            </w:r>
            <w:r w:rsidRPr="006E2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br/>
            </w:r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Елена Иванова, создатель бренда </w:t>
            </w:r>
            <w:proofErr w:type="spellStart"/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Olafa</w:t>
            </w:r>
            <w:proofErr w:type="spellEnd"/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</w:t>
            </w:r>
          </w:p>
          <w:p w14:paraId="42CA7CA1" w14:textId="77777777" w:rsidR="006E2264" w:rsidRDefault="006E2264" w:rsidP="006E226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226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Сибирская школа резьбы по камню</w:t>
            </w:r>
            <w:r w:rsidR="00826937" w:rsidRPr="006E2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БайкалКварцСамоцветы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</w:t>
            </w:r>
          </w:p>
          <w:p w14:paraId="330E0D7A" w14:textId="0FACC7FE" w:rsidR="006E2264" w:rsidRDefault="00826937" w:rsidP="006E2264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6E2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Fashion</w:t>
            </w:r>
            <w:proofErr w:type="spellEnd"/>
            <w:r w:rsidRPr="006E2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6E2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Design</w:t>
            </w:r>
            <w:proofErr w:type="spellEnd"/>
            <w:r w:rsidRPr="006E2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в структуре современного дизайна</w:t>
            </w:r>
            <w:r w:rsidR="006E2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—</w:t>
            </w:r>
            <w:r w:rsidRPr="006E2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как развиваться на региональном рынке</w:t>
            </w:r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Алексей Баженов, Школа дизайна НИУ ВШЭ, основатель института разви</w:t>
            </w:r>
            <w:r w:rsid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тия </w:t>
            </w:r>
            <w:proofErr w:type="spellStart"/>
            <w:r w:rsid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фэшн</w:t>
            </w:r>
            <w:proofErr w:type="spellEnd"/>
            <w:r w:rsid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-индустрии </w:t>
            </w:r>
            <w:proofErr w:type="spellStart"/>
            <w:r w:rsid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Beinopen</w:t>
            </w:r>
            <w:proofErr w:type="spellEnd"/>
            <w:r w:rsidR="000916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(г. Москва)</w:t>
            </w:r>
          </w:p>
          <w:p w14:paraId="3571F56E" w14:textId="4AD39BD5" w:rsidR="00826937" w:rsidRPr="00826937" w:rsidRDefault="006E2264" w:rsidP="006E2264">
            <w:pPr>
              <w:pStyle w:val="a3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Представитель локального</w:t>
            </w:r>
            <w:r w:rsidR="00826937" w:rsidRPr="00826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бренд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</w:t>
            </w:r>
            <w:r w:rsidR="00826937" w:rsidRPr="00826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одежды SEE YOU SOON </w:t>
            </w:r>
          </w:p>
        </w:tc>
      </w:tr>
      <w:tr w:rsidR="00826937" w:rsidRPr="00826937" w14:paraId="35DFF5B7" w14:textId="77777777" w:rsidTr="006E2264">
        <w:trPr>
          <w:trHeight w:val="28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0B5C52" w14:textId="77777777" w:rsidR="00826937" w:rsidRPr="006E2264" w:rsidRDefault="00826937" w:rsidP="0082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ru-RU"/>
                <w14:ligatures w14:val="none"/>
              </w:rPr>
            </w:pPr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ru-RU"/>
                <w14:ligatures w14:val="none"/>
              </w:rPr>
              <w:t>13:30-14:00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860A" w14:textId="279A7272" w:rsidR="00826937" w:rsidRPr="00826937" w:rsidRDefault="00826937" w:rsidP="0082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26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Перерыв</w:t>
            </w:r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625A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 </w:t>
            </w:r>
          </w:p>
        </w:tc>
      </w:tr>
      <w:tr w:rsidR="00826937" w:rsidRPr="00826937" w14:paraId="3078A8E9" w14:textId="77777777" w:rsidTr="006E2264">
        <w:trPr>
          <w:trHeight w:val="37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23D47" w14:textId="77777777" w:rsidR="00826937" w:rsidRPr="006E2264" w:rsidRDefault="00826937" w:rsidP="0082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ru-RU"/>
                <w14:ligatures w14:val="none"/>
              </w:rPr>
            </w:pPr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ru-RU"/>
                <w14:ligatures w14:val="none"/>
              </w:rPr>
              <w:t>14:00-16:00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3F3F" w14:textId="4761DAC2" w:rsidR="00CD09A7" w:rsidRDefault="00826937" w:rsidP="006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26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Из ремесленников в производители - проекты масштабирования.</w:t>
            </w:r>
            <w:r w:rsidRPr="00826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br/>
              <w:t>Промышленный дизайн</w:t>
            </w:r>
            <w:r w:rsidRPr="00826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br/>
            </w:r>
            <w:r w:rsidRPr="00826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Модератор: </w:t>
            </w:r>
            <w:r w:rsidR="006E2264"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Михаил Чистяков, про</w:t>
            </w:r>
            <w:r w:rsid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мышленный и предметный дизайнер. </w:t>
            </w:r>
            <w:r w:rsid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6E2264"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Преподаватель международной школы дизайна IDS</w:t>
            </w:r>
          </w:p>
          <w:p w14:paraId="460FF988" w14:textId="2EC4DE47" w:rsidR="006E2264" w:rsidRDefault="00826937" w:rsidP="006E226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2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Основы дизайн-проектирования продуктов.</w:t>
            </w:r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</w:r>
            <w:r w:rsidR="006E2264"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Михаил Чистяков, промышленный и предметный дизайнер. Преподаватель международной школы дизайна IDS </w:t>
            </w:r>
            <w:r w:rsidR="00CD09A7"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(г.</w:t>
            </w:r>
            <w:r w:rsidR="00B71B19"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6E2264"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Санкт-Петербург) </w:t>
            </w:r>
          </w:p>
          <w:p w14:paraId="4C040203" w14:textId="67E1716A" w:rsidR="006E2264" w:rsidRDefault="00826937" w:rsidP="006E226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2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Иркутский почерк в промышленном дизайне: как вездеходы местного бренда меняют правила игры на российском рынке</w:t>
            </w:r>
            <w:r w:rsid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  <w:r w:rsidR="000916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Александр Горин,</w:t>
            </w:r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гене</w:t>
            </w:r>
            <w:r w:rsidR="000916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ральный директор Иркутского завода гусеничной техники</w:t>
            </w:r>
            <w:r w:rsid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346B9DFB" w14:textId="006BB2ED" w:rsidR="006E2264" w:rsidRDefault="00826937" w:rsidP="006E2264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2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Открытие новых возможностей для коммерциализации бизнес-идей творческих предпринимателей</w:t>
            </w:r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Яна Шевченко  - руководитель </w:t>
            </w:r>
            <w:r w:rsidR="000916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Фонда развития промышленности Иркутской области</w:t>
            </w:r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6155B7CA" w14:textId="515CC2EA" w:rsidR="00826937" w:rsidRPr="006E2264" w:rsidRDefault="00826937" w:rsidP="0009162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E2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Запуск проектов с господдержкой.</w:t>
            </w:r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 xml:space="preserve">Анастасия </w:t>
            </w:r>
            <w:proofErr w:type="spellStart"/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Оборотова</w:t>
            </w:r>
            <w:proofErr w:type="spellEnd"/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0916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–</w:t>
            </w:r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руководитель</w:t>
            </w:r>
            <w:r w:rsidR="000916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Корпорации развития Иркутской области </w:t>
            </w:r>
          </w:p>
        </w:tc>
      </w:tr>
      <w:tr w:rsidR="00826937" w:rsidRPr="00826937" w14:paraId="506D2E74" w14:textId="77777777" w:rsidTr="006E2264">
        <w:trPr>
          <w:trHeight w:val="28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F4B509" w14:textId="77777777" w:rsidR="00826937" w:rsidRPr="006E2264" w:rsidRDefault="00826937" w:rsidP="0082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ru-RU"/>
                <w14:ligatures w14:val="none"/>
              </w:rPr>
            </w:pPr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ru-RU"/>
                <w14:ligatures w14:val="none"/>
              </w:rPr>
              <w:t>16:00-16:15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CB34" w14:textId="6B25459F" w:rsidR="00826937" w:rsidRPr="00826937" w:rsidRDefault="00826937" w:rsidP="0082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CA6E3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Перерыв</w:t>
            </w:r>
            <w:r w:rsidRPr="00BA309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625A6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 </w:t>
            </w:r>
            <w:r w:rsidRPr="0082693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826937" w:rsidRPr="00826937" w14:paraId="2C688616" w14:textId="77777777" w:rsidTr="0009162B">
        <w:trPr>
          <w:trHeight w:val="139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9C0A8F" w14:textId="77777777" w:rsidR="00826937" w:rsidRPr="006E2264" w:rsidRDefault="00826937" w:rsidP="0082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ru-RU"/>
                <w14:ligatures w14:val="none"/>
              </w:rPr>
            </w:pPr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ru-RU"/>
                <w14:ligatures w14:val="none"/>
              </w:rPr>
              <w:t>16:15-18:15</w:t>
            </w:r>
          </w:p>
        </w:tc>
        <w:tc>
          <w:tcPr>
            <w:tcW w:w="9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9B7A" w14:textId="04DE78F1" w:rsidR="0037232B" w:rsidRDefault="00826937" w:rsidP="0037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269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Из ремесленников в производители - проекты масштабирования. Как оценивать предметный дизайн: что такое хорошо и что такое плохо в современных предметах?</w:t>
            </w:r>
          </w:p>
          <w:p w14:paraId="6C61F41A" w14:textId="77777777" w:rsidR="0037232B" w:rsidRDefault="0037232B" w:rsidP="0037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70A902D" w14:textId="001D06CD" w:rsidR="0009162B" w:rsidRDefault="00826937" w:rsidP="0009162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916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Алексей Долин, архитектор, дизайнер, член правления Ассоциации промышленных и предметных дизайнеров</w:t>
            </w:r>
            <w:r w:rsidR="000916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Иркутской области</w:t>
            </w:r>
          </w:p>
          <w:p w14:paraId="084DD171" w14:textId="442860EC" w:rsidR="00826937" w:rsidRPr="0009162B" w:rsidRDefault="00826937" w:rsidP="0009162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22" w:hanging="283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916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Михаил Чистяков</w:t>
            </w:r>
            <w:r w:rsidR="000916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r w:rsidR="0009162B"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</w:t>
            </w:r>
            <w:r w:rsidR="000916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мышленный и предметный дизайнер. </w:t>
            </w:r>
            <w:r w:rsidR="0009162B" w:rsidRPr="006E22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Преподаватель международной школы дизайна IDS</w:t>
            </w:r>
            <w:r w:rsidR="0009162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(г. Москва)</w:t>
            </w:r>
          </w:p>
        </w:tc>
      </w:tr>
      <w:tr w:rsidR="0037232B" w:rsidRPr="00CA6E3E" w14:paraId="5ED990FD" w14:textId="77777777" w:rsidTr="0009162B">
        <w:trPr>
          <w:trHeight w:val="5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D35ED6" w14:textId="77777777" w:rsidR="0037232B" w:rsidRPr="006E2264" w:rsidRDefault="0037232B" w:rsidP="0037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ru-RU"/>
                <w14:ligatures w14:val="none"/>
              </w:rPr>
            </w:pPr>
            <w:r w:rsidRPr="006E2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ru-RU"/>
                <w14:ligatures w14:val="none"/>
              </w:rPr>
              <w:t>10:00-18:00</w:t>
            </w:r>
          </w:p>
        </w:tc>
        <w:tc>
          <w:tcPr>
            <w:tcW w:w="9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12A1" w14:textId="77777777" w:rsidR="0037232B" w:rsidRPr="00CA6E3E" w:rsidRDefault="0037232B" w:rsidP="001A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A6E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ХОЛЛ - консультации институтов развития и грантовых офисов</w:t>
            </w:r>
          </w:p>
        </w:tc>
      </w:tr>
    </w:tbl>
    <w:p w14:paraId="16CAF8BC" w14:textId="774C9683" w:rsidR="00CA6E3E" w:rsidRDefault="00CA6E3E">
      <w:pPr>
        <w:rPr>
          <w:rFonts w:ascii="Times New Roman" w:hAnsi="Times New Roman" w:cs="Times New Roman"/>
        </w:rPr>
      </w:pPr>
    </w:p>
    <w:p w14:paraId="5092389A" w14:textId="749EA542" w:rsidR="00CA6E3E" w:rsidRDefault="00CA6E3E">
      <w:pPr>
        <w:rPr>
          <w:rFonts w:ascii="Times New Roman" w:hAnsi="Times New Roman" w:cs="Times New Roman"/>
        </w:rPr>
      </w:pPr>
    </w:p>
    <w:p w14:paraId="4A7AC278" w14:textId="4D89066C" w:rsidR="00CA6E3E" w:rsidRDefault="00CA6E3E">
      <w:pPr>
        <w:rPr>
          <w:rFonts w:ascii="Times New Roman" w:hAnsi="Times New Roman" w:cs="Times New Roman"/>
        </w:rPr>
      </w:pPr>
    </w:p>
    <w:p w14:paraId="606EBF4F" w14:textId="59B08AA3" w:rsidR="00CA6E3E" w:rsidRDefault="00CA6E3E">
      <w:pPr>
        <w:rPr>
          <w:rFonts w:ascii="Times New Roman" w:hAnsi="Times New Roman" w:cs="Times New Roman"/>
        </w:rPr>
      </w:pPr>
    </w:p>
    <w:p w14:paraId="193E9AA7" w14:textId="081864B6" w:rsidR="00CA6E3E" w:rsidRDefault="00CA6E3E">
      <w:pPr>
        <w:rPr>
          <w:rFonts w:ascii="Times New Roman" w:hAnsi="Times New Roman" w:cs="Times New Roman"/>
        </w:rPr>
      </w:pPr>
    </w:p>
    <w:p w14:paraId="03D24908" w14:textId="7E83D97A" w:rsidR="00CA6E3E" w:rsidRDefault="00CA6E3E">
      <w:pPr>
        <w:rPr>
          <w:rFonts w:ascii="Times New Roman" w:hAnsi="Times New Roman" w:cs="Times New Roman"/>
        </w:rPr>
        <w:sectPr w:rsidR="00CA6E3E" w:rsidSect="00FA3661">
          <w:pgSz w:w="11906" w:h="16838"/>
          <w:pgMar w:top="567" w:right="851" w:bottom="426" w:left="850" w:header="708" w:footer="708" w:gutter="0"/>
          <w:cols w:space="708"/>
          <w:docGrid w:linePitch="360"/>
        </w:sectPr>
      </w:pPr>
    </w:p>
    <w:p w14:paraId="499BC795" w14:textId="0E67E6DC" w:rsidR="001C3D73" w:rsidRDefault="001C3D73" w:rsidP="002946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47BA76B" wp14:editId="388BED8A">
            <wp:extent cx="9372600" cy="5272329"/>
            <wp:effectExtent l="0" t="0" r="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ФКИ_в соцсет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4093" cy="527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18953" w14:textId="77777777" w:rsidR="001C3D73" w:rsidRPr="001C3D73" w:rsidRDefault="001C3D73" w:rsidP="001C3D73">
      <w:pPr>
        <w:rPr>
          <w:rFonts w:ascii="Times New Roman" w:hAnsi="Times New Roman" w:cs="Times New Roman"/>
        </w:rPr>
      </w:pPr>
    </w:p>
    <w:p w14:paraId="431034AD" w14:textId="36EE397A" w:rsidR="001C3D73" w:rsidRDefault="001C3D73" w:rsidP="001C3D73">
      <w:pPr>
        <w:rPr>
          <w:rFonts w:ascii="Times New Roman" w:hAnsi="Times New Roman" w:cs="Times New Roman"/>
        </w:rPr>
      </w:pPr>
      <w:bookmarkStart w:id="0" w:name="_GoBack"/>
      <w:bookmarkEnd w:id="0"/>
    </w:p>
    <w:p w14:paraId="6C1FCEC4" w14:textId="4AFF7CEB" w:rsidR="00025F5A" w:rsidRPr="001C3D73" w:rsidRDefault="001C3D73" w:rsidP="001C3D73">
      <w:pPr>
        <w:tabs>
          <w:tab w:val="left" w:pos="6705"/>
        </w:tabs>
        <w:jc w:val="center"/>
        <w:rPr>
          <w:rFonts w:ascii="Benzin-Medium" w:hAnsi="Benzin-Medium" w:cs="Times New Roman"/>
          <w:b/>
        </w:rPr>
      </w:pPr>
      <w:r w:rsidRPr="001C3D73">
        <w:rPr>
          <w:rFonts w:ascii="Benzin-Medium" w:hAnsi="Benzin-Medium" w:cs="Times New Roman"/>
          <w:b/>
        </w:rPr>
        <w:t xml:space="preserve">Регистрация &gt;&gt;&gt; </w:t>
      </w:r>
      <w:hyperlink r:id="rId9" w:history="1">
        <w:r w:rsidRPr="00414763">
          <w:rPr>
            <w:rStyle w:val="a4"/>
            <w:rFonts w:ascii="Benzin-Medium" w:hAnsi="Benzin-Medium" w:cs="Times New Roman"/>
            <w:b/>
          </w:rPr>
          <w:t>https://mb38.ru/meropriyatiya/info.php?ELEMENT_ID=7043</w:t>
        </w:r>
      </w:hyperlink>
      <w:r w:rsidRPr="001C3D73">
        <w:rPr>
          <w:rFonts w:ascii="Benzin-Medium" w:hAnsi="Benzin-Medium" w:cs="Times New Roman"/>
          <w:b/>
        </w:rPr>
        <w:t xml:space="preserve"> </w:t>
      </w:r>
    </w:p>
    <w:sectPr w:rsidR="00025F5A" w:rsidRPr="001C3D73" w:rsidSect="00185E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zin-Medium">
    <w:altName w:val="Courier New"/>
    <w:charset w:val="CC"/>
    <w:family w:val="auto"/>
    <w:pitch w:val="variable"/>
    <w:sig w:usb0="00000001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60F"/>
    <w:multiLevelType w:val="hybridMultilevel"/>
    <w:tmpl w:val="DA80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948D0"/>
    <w:multiLevelType w:val="hybridMultilevel"/>
    <w:tmpl w:val="4FB4F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035"/>
    <w:multiLevelType w:val="hybridMultilevel"/>
    <w:tmpl w:val="34DAFF88"/>
    <w:lvl w:ilvl="0" w:tplc="1938FD76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>
    <w:nsid w:val="13845604"/>
    <w:multiLevelType w:val="hybridMultilevel"/>
    <w:tmpl w:val="36C226E2"/>
    <w:lvl w:ilvl="0" w:tplc="5EA40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2A4A"/>
    <w:multiLevelType w:val="hybridMultilevel"/>
    <w:tmpl w:val="37F06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D71FB"/>
    <w:multiLevelType w:val="hybridMultilevel"/>
    <w:tmpl w:val="D7F44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46103"/>
    <w:multiLevelType w:val="hybridMultilevel"/>
    <w:tmpl w:val="DC9A97EC"/>
    <w:lvl w:ilvl="0" w:tplc="1F2C3B5E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2CC1154D"/>
    <w:multiLevelType w:val="hybridMultilevel"/>
    <w:tmpl w:val="71C8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37E4D"/>
    <w:multiLevelType w:val="hybridMultilevel"/>
    <w:tmpl w:val="E89E9DB0"/>
    <w:lvl w:ilvl="0" w:tplc="175A2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11CBB"/>
    <w:multiLevelType w:val="hybridMultilevel"/>
    <w:tmpl w:val="F992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27216"/>
    <w:multiLevelType w:val="hybridMultilevel"/>
    <w:tmpl w:val="94D0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23D13"/>
    <w:multiLevelType w:val="hybridMultilevel"/>
    <w:tmpl w:val="E05E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27A25"/>
    <w:multiLevelType w:val="hybridMultilevel"/>
    <w:tmpl w:val="F6443C56"/>
    <w:lvl w:ilvl="0" w:tplc="D2FEE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C2E8D"/>
    <w:multiLevelType w:val="hybridMultilevel"/>
    <w:tmpl w:val="9FDA0406"/>
    <w:lvl w:ilvl="0" w:tplc="D826C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95524"/>
    <w:multiLevelType w:val="hybridMultilevel"/>
    <w:tmpl w:val="2E4C660A"/>
    <w:lvl w:ilvl="0" w:tplc="5EA40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86574"/>
    <w:multiLevelType w:val="hybridMultilevel"/>
    <w:tmpl w:val="713C7408"/>
    <w:lvl w:ilvl="0" w:tplc="75C68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27149"/>
    <w:multiLevelType w:val="hybridMultilevel"/>
    <w:tmpl w:val="C87A62BA"/>
    <w:lvl w:ilvl="0" w:tplc="5FFCC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13AF3"/>
    <w:multiLevelType w:val="hybridMultilevel"/>
    <w:tmpl w:val="2800E772"/>
    <w:lvl w:ilvl="0" w:tplc="C9D0D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23973"/>
    <w:multiLevelType w:val="hybridMultilevel"/>
    <w:tmpl w:val="E9642300"/>
    <w:lvl w:ilvl="0" w:tplc="5EA40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935F7"/>
    <w:multiLevelType w:val="hybridMultilevel"/>
    <w:tmpl w:val="DEE6B88E"/>
    <w:lvl w:ilvl="0" w:tplc="8616A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3"/>
  </w:num>
  <w:num w:numId="5">
    <w:abstractNumId w:val="10"/>
  </w:num>
  <w:num w:numId="6">
    <w:abstractNumId w:val="1"/>
  </w:num>
  <w:num w:numId="7">
    <w:abstractNumId w:val="9"/>
  </w:num>
  <w:num w:numId="8">
    <w:abstractNumId w:val="14"/>
  </w:num>
  <w:num w:numId="9">
    <w:abstractNumId w:val="3"/>
  </w:num>
  <w:num w:numId="10">
    <w:abstractNumId w:val="18"/>
  </w:num>
  <w:num w:numId="11">
    <w:abstractNumId w:val="2"/>
  </w:num>
  <w:num w:numId="12">
    <w:abstractNumId w:val="17"/>
  </w:num>
  <w:num w:numId="13">
    <w:abstractNumId w:val="19"/>
  </w:num>
  <w:num w:numId="14">
    <w:abstractNumId w:val="15"/>
  </w:num>
  <w:num w:numId="15">
    <w:abstractNumId w:val="7"/>
  </w:num>
  <w:num w:numId="16">
    <w:abstractNumId w:val="6"/>
  </w:num>
  <w:num w:numId="17">
    <w:abstractNumId w:val="12"/>
  </w:num>
  <w:num w:numId="18">
    <w:abstractNumId w:val="8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5E"/>
    <w:rsid w:val="000212C5"/>
    <w:rsid w:val="00025F5A"/>
    <w:rsid w:val="00082732"/>
    <w:rsid w:val="0009162B"/>
    <w:rsid w:val="000B510B"/>
    <w:rsid w:val="000D3958"/>
    <w:rsid w:val="000D63EA"/>
    <w:rsid w:val="00185E5E"/>
    <w:rsid w:val="001C3D73"/>
    <w:rsid w:val="00233C43"/>
    <w:rsid w:val="00294679"/>
    <w:rsid w:val="0037232B"/>
    <w:rsid w:val="003F6BD0"/>
    <w:rsid w:val="004120E1"/>
    <w:rsid w:val="004617FE"/>
    <w:rsid w:val="004662D2"/>
    <w:rsid w:val="0049491C"/>
    <w:rsid w:val="00623C61"/>
    <w:rsid w:val="00625A68"/>
    <w:rsid w:val="0067405B"/>
    <w:rsid w:val="00692F19"/>
    <w:rsid w:val="006E2264"/>
    <w:rsid w:val="007365E6"/>
    <w:rsid w:val="007958CF"/>
    <w:rsid w:val="00826937"/>
    <w:rsid w:val="008342F7"/>
    <w:rsid w:val="008416F6"/>
    <w:rsid w:val="0091520A"/>
    <w:rsid w:val="009220A9"/>
    <w:rsid w:val="00A517FD"/>
    <w:rsid w:val="00A70CF4"/>
    <w:rsid w:val="00A8732B"/>
    <w:rsid w:val="00B21810"/>
    <w:rsid w:val="00B71B19"/>
    <w:rsid w:val="00BA3091"/>
    <w:rsid w:val="00BB1484"/>
    <w:rsid w:val="00BB40CD"/>
    <w:rsid w:val="00C87FBF"/>
    <w:rsid w:val="00C9535A"/>
    <w:rsid w:val="00CA685E"/>
    <w:rsid w:val="00CA6E3E"/>
    <w:rsid w:val="00CB0C03"/>
    <w:rsid w:val="00CD09A7"/>
    <w:rsid w:val="00E74B0C"/>
    <w:rsid w:val="00E85C98"/>
    <w:rsid w:val="00EB43CE"/>
    <w:rsid w:val="00F06792"/>
    <w:rsid w:val="00FA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A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3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3D7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3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3D7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s://companium.ru/people/inn/381112224112-sokolov-vitaly-vladimiro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b38.ru/meropriyatiya/info.php?ELEMENT_ID=7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1A693-F5D9-4DE8-9D68-26B86A40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Гостевой</dc:creator>
  <cp:lastModifiedBy>Минеева Татьяна Юрьевна</cp:lastModifiedBy>
  <cp:revision>2</cp:revision>
  <cp:lastPrinted>2024-12-13T05:26:00Z</cp:lastPrinted>
  <dcterms:created xsi:type="dcterms:W3CDTF">2024-12-17T01:21:00Z</dcterms:created>
  <dcterms:modified xsi:type="dcterms:W3CDTF">2024-12-17T01:21:00Z</dcterms:modified>
</cp:coreProperties>
</file>