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4D" w:rsidRPr="00DA0FA5" w:rsidRDefault="00AA164D" w:rsidP="00AA164D">
      <w:pPr>
        <w:jc w:val="center"/>
        <w:rPr>
          <w:b/>
          <w:color w:val="000000" w:themeColor="text1"/>
          <w:spacing w:val="50"/>
          <w:sz w:val="32"/>
          <w:szCs w:val="32"/>
        </w:rPr>
      </w:pPr>
      <w:r w:rsidRPr="00DA0FA5">
        <w:rPr>
          <w:b/>
          <w:color w:val="000000" w:themeColor="text1"/>
          <w:spacing w:val="50"/>
          <w:sz w:val="32"/>
          <w:szCs w:val="32"/>
        </w:rPr>
        <w:t xml:space="preserve">Администрация городского округа </w:t>
      </w:r>
    </w:p>
    <w:p w:rsidR="00AA164D" w:rsidRPr="00DA0FA5" w:rsidRDefault="00AA164D" w:rsidP="00AA164D">
      <w:pPr>
        <w:jc w:val="center"/>
        <w:rPr>
          <w:b/>
          <w:color w:val="000000" w:themeColor="text1"/>
          <w:spacing w:val="50"/>
          <w:sz w:val="32"/>
          <w:szCs w:val="32"/>
        </w:rPr>
      </w:pPr>
      <w:r w:rsidRPr="00DA0FA5">
        <w:rPr>
          <w:b/>
          <w:color w:val="000000" w:themeColor="text1"/>
          <w:spacing w:val="50"/>
          <w:sz w:val="32"/>
          <w:szCs w:val="32"/>
        </w:rPr>
        <w:t xml:space="preserve">муниципального образования </w:t>
      </w:r>
    </w:p>
    <w:p w:rsidR="00AA164D" w:rsidRPr="00DA0FA5" w:rsidRDefault="00AA164D" w:rsidP="00AA164D">
      <w:pPr>
        <w:jc w:val="center"/>
        <w:rPr>
          <w:b/>
          <w:color w:val="000000" w:themeColor="text1"/>
          <w:spacing w:val="50"/>
          <w:sz w:val="32"/>
          <w:szCs w:val="32"/>
        </w:rPr>
      </w:pPr>
      <w:r w:rsidRPr="00DA0FA5">
        <w:rPr>
          <w:b/>
          <w:color w:val="000000" w:themeColor="text1"/>
          <w:spacing w:val="50"/>
          <w:sz w:val="32"/>
          <w:szCs w:val="32"/>
        </w:rPr>
        <w:t>«город Саянск»</w:t>
      </w:r>
    </w:p>
    <w:p w:rsidR="00AA164D" w:rsidRPr="00DA0FA5" w:rsidRDefault="00AA164D" w:rsidP="00AA164D">
      <w:pPr>
        <w:ind w:right="1700"/>
        <w:jc w:val="center"/>
        <w:rPr>
          <w:color w:val="000000" w:themeColor="text1"/>
          <w:sz w:val="24"/>
        </w:rPr>
      </w:pPr>
    </w:p>
    <w:p w:rsidR="00AA164D" w:rsidRPr="00DA0FA5" w:rsidRDefault="00AA164D" w:rsidP="00AA164D">
      <w:pPr>
        <w:ind w:right="1700"/>
        <w:jc w:val="center"/>
        <w:rPr>
          <w:color w:val="000000" w:themeColor="text1"/>
          <w:sz w:val="24"/>
        </w:rPr>
      </w:pPr>
    </w:p>
    <w:p w:rsidR="00AA164D" w:rsidRPr="00DA0FA5" w:rsidRDefault="00AA164D" w:rsidP="00AA164D">
      <w:pPr>
        <w:pStyle w:val="1"/>
        <w:rPr>
          <w:color w:val="000000" w:themeColor="text1"/>
          <w:spacing w:val="40"/>
        </w:rPr>
      </w:pPr>
      <w:r w:rsidRPr="00DA0FA5">
        <w:rPr>
          <w:color w:val="000000" w:themeColor="text1"/>
          <w:spacing w:val="40"/>
        </w:rPr>
        <w:t>ПОСТАНОВЛЕНИЕ</w:t>
      </w:r>
    </w:p>
    <w:p w:rsidR="00AA164D" w:rsidRPr="00DA0FA5" w:rsidRDefault="00AA164D" w:rsidP="00AA164D">
      <w:pPr>
        <w:rPr>
          <w:color w:val="000000" w:themeColor="text1"/>
        </w:rPr>
      </w:pPr>
    </w:p>
    <w:p w:rsidR="00AA164D" w:rsidRPr="00DA0FA5" w:rsidRDefault="00AA164D" w:rsidP="00AA164D">
      <w:pPr>
        <w:ind w:right="3775"/>
        <w:rPr>
          <w:color w:val="000000" w:themeColor="text1"/>
          <w:sz w:val="24"/>
          <w:u w:val="single"/>
        </w:rPr>
      </w:pPr>
      <w:r w:rsidRPr="00DA0FA5">
        <w:rPr>
          <w:color w:val="000000" w:themeColor="text1"/>
          <w:sz w:val="24"/>
        </w:rPr>
        <w:t>От</w:t>
      </w:r>
      <w:r w:rsidR="00984A18" w:rsidRPr="00DA0FA5">
        <w:rPr>
          <w:color w:val="000000" w:themeColor="text1"/>
          <w:sz w:val="24"/>
        </w:rPr>
        <w:t xml:space="preserve"> </w:t>
      </w:r>
      <w:r w:rsidR="00DA0FA5" w:rsidRPr="00DA0FA5">
        <w:rPr>
          <w:color w:val="000000" w:themeColor="text1"/>
          <w:sz w:val="24"/>
          <w:u w:val="single"/>
        </w:rPr>
        <w:t>25.10.2024 № 110-37-1246-24</w:t>
      </w:r>
    </w:p>
    <w:p w:rsidR="005D2A49" w:rsidRPr="00DA0FA5" w:rsidRDefault="005D2A49" w:rsidP="00AA164D">
      <w:pPr>
        <w:ind w:right="3775"/>
        <w:rPr>
          <w:color w:val="000000" w:themeColor="text1"/>
        </w:rPr>
      </w:pPr>
    </w:p>
    <w:p w:rsidR="00AA164D" w:rsidRPr="00DA0FA5" w:rsidRDefault="00DE5837" w:rsidP="00AA164D">
      <w:pPr>
        <w:tabs>
          <w:tab w:val="left" w:pos="4139"/>
        </w:tabs>
        <w:ind w:right="3775"/>
        <w:rPr>
          <w:color w:val="000000" w:themeColor="text1"/>
        </w:rPr>
      </w:pPr>
      <w:r w:rsidRPr="00DA0FA5">
        <w:rPr>
          <w:color w:val="000000" w:themeColor="text1"/>
          <w:sz w:val="24"/>
        </w:rPr>
        <w:t xml:space="preserve">                      </w:t>
      </w:r>
      <w:r w:rsidR="00AA164D" w:rsidRPr="00DA0FA5">
        <w:rPr>
          <w:color w:val="000000" w:themeColor="text1"/>
          <w:sz w:val="24"/>
        </w:rPr>
        <w:t>г.Саянск</w:t>
      </w:r>
    </w:p>
    <w:p w:rsidR="00AA164D" w:rsidRPr="00DA0FA5" w:rsidRDefault="00AA164D" w:rsidP="00AA164D">
      <w:pPr>
        <w:tabs>
          <w:tab w:val="left" w:pos="-1673"/>
          <w:tab w:val="left" w:pos="-114"/>
          <w:tab w:val="left" w:pos="0"/>
          <w:tab w:val="left" w:pos="3856"/>
        </w:tabs>
        <w:ind w:right="3775"/>
        <w:rPr>
          <w:color w:val="000000" w:themeColor="text1"/>
          <w:sz w:val="24"/>
          <w:szCs w:val="24"/>
        </w:rPr>
      </w:pPr>
    </w:p>
    <w:p w:rsidR="00AA164D" w:rsidRPr="00DA0FA5" w:rsidRDefault="00D66CFF" w:rsidP="00AA164D">
      <w:pPr>
        <w:tabs>
          <w:tab w:val="left" w:pos="-1673"/>
          <w:tab w:val="left" w:pos="-114"/>
          <w:tab w:val="left" w:pos="0"/>
          <w:tab w:val="left" w:pos="3856"/>
        </w:tabs>
        <w:ind w:right="3775"/>
        <w:jc w:val="both"/>
        <w:rPr>
          <w:color w:val="000000" w:themeColor="text1"/>
          <w:sz w:val="28"/>
        </w:rPr>
      </w:pPr>
      <w:r w:rsidRPr="00DA0FA5">
        <w:rPr>
          <w:color w:val="000000" w:themeColor="text1"/>
          <w:sz w:val="22"/>
          <w:szCs w:val="22"/>
        </w:rPr>
        <w:t>О внесении изменений в постановление администрации городского округа муниципального образования «город Саянск» от 26.01.2023 № 110-37-85-23 «</w:t>
      </w:r>
      <w:r w:rsidR="00AA164D" w:rsidRPr="00DA0FA5">
        <w:rPr>
          <w:color w:val="000000" w:themeColor="text1"/>
          <w:sz w:val="22"/>
          <w:szCs w:val="22"/>
        </w:rPr>
        <w:t>О</w:t>
      </w:r>
      <w:r w:rsidR="00AA164D" w:rsidRPr="00DA0FA5">
        <w:rPr>
          <w:color w:val="000000" w:themeColor="text1"/>
          <w:sz w:val="24"/>
          <w:szCs w:val="24"/>
        </w:rPr>
        <w:t xml:space="preserve"> размерах должностных окладов и ежемесячной премии работников, занимающих должности, не отнесённые к должностям муниципальной службы и включаемые в штатное расписание в целях технического обеспечения деятельности муниципальной службы</w:t>
      </w:r>
      <w:r w:rsidRPr="00DA0FA5">
        <w:rPr>
          <w:color w:val="000000" w:themeColor="text1"/>
          <w:sz w:val="24"/>
          <w:szCs w:val="24"/>
        </w:rPr>
        <w:t>»</w:t>
      </w:r>
    </w:p>
    <w:p w:rsidR="00AA164D" w:rsidRPr="00DA0FA5" w:rsidRDefault="00AA164D" w:rsidP="00AA164D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</w:p>
    <w:p w:rsidR="00D66CFF" w:rsidRPr="00DA0FA5" w:rsidRDefault="00D66CFF" w:rsidP="00D66CFF">
      <w:pPr>
        <w:tabs>
          <w:tab w:val="left" w:pos="9072"/>
        </w:tabs>
        <w:autoSpaceDE w:val="0"/>
        <w:autoSpaceDN w:val="0"/>
        <w:adjustRightInd w:val="0"/>
        <w:ind w:right="282" w:firstLine="567"/>
        <w:jc w:val="both"/>
        <w:rPr>
          <w:color w:val="000000" w:themeColor="text1"/>
          <w:sz w:val="27"/>
          <w:szCs w:val="27"/>
        </w:rPr>
      </w:pPr>
      <w:r w:rsidRPr="00DA0FA5">
        <w:rPr>
          <w:color w:val="000000" w:themeColor="text1"/>
          <w:sz w:val="27"/>
          <w:szCs w:val="27"/>
        </w:rPr>
        <w:t xml:space="preserve">В соответствии со </w:t>
      </w:r>
      <w:hyperlink r:id="rId8" w:history="1">
        <w:r w:rsidRPr="00DA0FA5">
          <w:rPr>
            <w:color w:val="000000" w:themeColor="text1"/>
            <w:sz w:val="27"/>
            <w:szCs w:val="27"/>
          </w:rPr>
          <w:t>статьями 135</w:t>
        </w:r>
      </w:hyperlink>
      <w:r w:rsidRPr="00DA0FA5">
        <w:rPr>
          <w:color w:val="000000" w:themeColor="text1"/>
          <w:sz w:val="27"/>
          <w:szCs w:val="27"/>
        </w:rPr>
        <w:t xml:space="preserve">, </w:t>
      </w:r>
      <w:hyperlink r:id="rId9" w:history="1">
        <w:r w:rsidRPr="00DA0FA5">
          <w:rPr>
            <w:color w:val="000000" w:themeColor="text1"/>
            <w:sz w:val="27"/>
            <w:szCs w:val="27"/>
          </w:rPr>
          <w:t>144</w:t>
        </w:r>
      </w:hyperlink>
      <w:r w:rsidRPr="00DA0FA5">
        <w:rPr>
          <w:color w:val="000000" w:themeColor="text1"/>
          <w:sz w:val="27"/>
          <w:szCs w:val="27"/>
        </w:rPr>
        <w:t xml:space="preserve"> Трудового кодекса Российской Федерации, Федеральным </w:t>
      </w:r>
      <w:hyperlink r:id="rId10" w:history="1">
        <w:r w:rsidRPr="00DA0FA5">
          <w:rPr>
            <w:color w:val="000000" w:themeColor="text1"/>
            <w:sz w:val="27"/>
            <w:szCs w:val="27"/>
          </w:rPr>
          <w:t>законом</w:t>
        </w:r>
      </w:hyperlink>
      <w:r w:rsidRPr="00DA0FA5">
        <w:rPr>
          <w:color w:val="000000" w:themeColor="text1"/>
          <w:sz w:val="27"/>
          <w:szCs w:val="27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1" w:history="1">
        <w:r w:rsidRPr="00DA0FA5">
          <w:rPr>
            <w:color w:val="000000" w:themeColor="text1"/>
            <w:sz w:val="27"/>
            <w:szCs w:val="27"/>
          </w:rPr>
          <w:t>статьей 38</w:t>
        </w:r>
      </w:hyperlink>
      <w:r w:rsidRPr="00DA0FA5">
        <w:rPr>
          <w:color w:val="000000" w:themeColor="text1"/>
          <w:sz w:val="27"/>
          <w:szCs w:val="27"/>
        </w:rPr>
        <w:t xml:space="preserve"> Устава муниципального образования «город Саянск», администрация городского округа муниципального образования «город Саянск» </w:t>
      </w:r>
    </w:p>
    <w:p w:rsidR="00D66CFF" w:rsidRPr="00DA0FA5" w:rsidRDefault="00D66CFF" w:rsidP="00D66CFF">
      <w:pPr>
        <w:pStyle w:val="a9"/>
        <w:tabs>
          <w:tab w:val="left" w:pos="9072"/>
        </w:tabs>
        <w:ind w:right="282" w:firstLine="567"/>
        <w:rPr>
          <w:color w:val="000000" w:themeColor="text1"/>
          <w:sz w:val="27"/>
          <w:szCs w:val="27"/>
        </w:rPr>
      </w:pPr>
      <w:r w:rsidRPr="00DA0FA5">
        <w:rPr>
          <w:color w:val="000000" w:themeColor="text1"/>
          <w:sz w:val="27"/>
          <w:szCs w:val="27"/>
        </w:rPr>
        <w:t>ПОСТАНОВЛЯЕТ:</w:t>
      </w:r>
    </w:p>
    <w:p w:rsidR="00D66CFF" w:rsidRPr="00DA0FA5" w:rsidRDefault="00B5250F" w:rsidP="001B43E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A0FA5">
        <w:rPr>
          <w:color w:val="000000" w:themeColor="text1"/>
          <w:sz w:val="28"/>
          <w:szCs w:val="28"/>
        </w:rPr>
        <w:t xml:space="preserve">1. </w:t>
      </w:r>
      <w:proofErr w:type="gramStart"/>
      <w:r w:rsidRPr="00DA0FA5">
        <w:rPr>
          <w:color w:val="000000" w:themeColor="text1"/>
          <w:sz w:val="28"/>
          <w:szCs w:val="28"/>
        </w:rPr>
        <w:t>Внести в приложение</w:t>
      </w:r>
      <w:r w:rsidR="00D66CFF" w:rsidRPr="00DA0FA5">
        <w:rPr>
          <w:color w:val="000000" w:themeColor="text1"/>
          <w:sz w:val="28"/>
          <w:szCs w:val="28"/>
        </w:rPr>
        <w:t xml:space="preserve"> к постановлению администрации городского округа муниципального образования «город Саянск» от</w:t>
      </w:r>
      <w:r w:rsidR="001B43E4" w:rsidRPr="00DA0FA5">
        <w:rPr>
          <w:color w:val="000000" w:themeColor="text1"/>
          <w:sz w:val="28"/>
          <w:szCs w:val="28"/>
        </w:rPr>
        <w:t xml:space="preserve"> </w:t>
      </w:r>
      <w:r w:rsidR="00D66CFF" w:rsidRPr="00DA0FA5">
        <w:rPr>
          <w:color w:val="000000" w:themeColor="text1"/>
          <w:sz w:val="28"/>
          <w:szCs w:val="28"/>
        </w:rPr>
        <w:t xml:space="preserve">26.01.2023 № 110-37-85-23 «О размерах должностных окладов и ежемесячной премии работников, занимающих должности, не отнесённые к должностям муниципальной службы и включаемые в штатное расписание в целях технического обеспечения деятельности муниципальной службы» далее – Постановление) </w:t>
      </w:r>
      <w:r w:rsidR="00C579EF" w:rsidRPr="00DA0FA5">
        <w:rPr>
          <w:color w:val="000000" w:themeColor="text1"/>
          <w:sz w:val="28"/>
          <w:szCs w:val="28"/>
        </w:rPr>
        <w:t>(в редакции от 31.07.2023 №110-37-882-23</w:t>
      </w:r>
      <w:r w:rsidRPr="00DA0FA5">
        <w:rPr>
          <w:color w:val="000000" w:themeColor="text1"/>
          <w:sz w:val="28"/>
          <w:szCs w:val="28"/>
        </w:rPr>
        <w:t xml:space="preserve">, </w:t>
      </w:r>
      <w:r w:rsidR="00291B5B" w:rsidRPr="00DA0FA5">
        <w:rPr>
          <w:color w:val="000000" w:themeColor="text1"/>
          <w:sz w:val="28"/>
          <w:szCs w:val="28"/>
        </w:rPr>
        <w:t xml:space="preserve">от </w:t>
      </w:r>
      <w:r w:rsidR="004E0DF5" w:rsidRPr="00DA0FA5">
        <w:rPr>
          <w:color w:val="000000" w:themeColor="text1"/>
          <w:sz w:val="28"/>
          <w:szCs w:val="28"/>
        </w:rPr>
        <w:t>24.11.2023 №110-37-1423-23</w:t>
      </w:r>
      <w:r w:rsidR="00C579EF" w:rsidRPr="00DA0FA5">
        <w:rPr>
          <w:color w:val="000000" w:themeColor="text1"/>
          <w:sz w:val="28"/>
          <w:szCs w:val="28"/>
        </w:rPr>
        <w:t>)</w:t>
      </w:r>
      <w:r w:rsidR="00D66CFF" w:rsidRPr="00DA0FA5">
        <w:rPr>
          <w:color w:val="000000" w:themeColor="text1"/>
          <w:sz w:val="28"/>
          <w:szCs w:val="28"/>
        </w:rPr>
        <w:t xml:space="preserve"> (опубликован</w:t>
      </w:r>
      <w:r w:rsidR="001B43E4" w:rsidRPr="00DA0FA5">
        <w:rPr>
          <w:color w:val="000000" w:themeColor="text1"/>
          <w:sz w:val="28"/>
          <w:szCs w:val="28"/>
        </w:rPr>
        <w:t xml:space="preserve">о в газете «Саянские зори» </w:t>
      </w:r>
      <w:r w:rsidR="001B43E4" w:rsidRPr="00DA0FA5">
        <w:rPr>
          <w:rFonts w:eastAsiaTheme="minorHAnsi"/>
          <w:color w:val="000000" w:themeColor="text1"/>
          <w:sz w:val="28"/>
          <w:szCs w:val="28"/>
          <w:lang w:val="x-none" w:eastAsia="en-US"/>
        </w:rPr>
        <w:t>от 02.02.2023</w:t>
      </w:r>
      <w:proofErr w:type="gramEnd"/>
      <w:r w:rsidR="001B43E4" w:rsidRPr="00DA0FA5">
        <w:rPr>
          <w:rFonts w:eastAsiaTheme="minorHAnsi"/>
          <w:color w:val="000000" w:themeColor="text1"/>
          <w:sz w:val="28"/>
          <w:szCs w:val="28"/>
          <w:lang w:val="x-none" w:eastAsia="en-US"/>
        </w:rPr>
        <w:t xml:space="preserve"> г.,№ 4 стр. 3 вкладыша</w:t>
      </w:r>
      <w:r w:rsidR="00D66CFF" w:rsidRPr="00DA0FA5">
        <w:rPr>
          <w:color w:val="000000" w:themeColor="text1"/>
          <w:sz w:val="28"/>
          <w:szCs w:val="28"/>
        </w:rPr>
        <w:t xml:space="preserve">) следующие изменения: </w:t>
      </w:r>
    </w:p>
    <w:p w:rsidR="00B5250F" w:rsidRPr="00DA0FA5" w:rsidRDefault="00B5250F" w:rsidP="001B43E4">
      <w:pPr>
        <w:tabs>
          <w:tab w:val="left" w:pos="9072"/>
        </w:tabs>
        <w:ind w:right="282" w:firstLine="567"/>
        <w:jc w:val="both"/>
        <w:rPr>
          <w:color w:val="000000" w:themeColor="text1"/>
          <w:sz w:val="28"/>
          <w:szCs w:val="28"/>
        </w:rPr>
      </w:pPr>
      <w:r w:rsidRPr="00DA0FA5">
        <w:rPr>
          <w:color w:val="000000" w:themeColor="text1"/>
          <w:sz w:val="28"/>
          <w:szCs w:val="28"/>
        </w:rPr>
        <w:t>1.1. В п</w:t>
      </w:r>
      <w:r w:rsidR="00D66CFF" w:rsidRPr="00DA0FA5">
        <w:rPr>
          <w:color w:val="000000" w:themeColor="text1"/>
          <w:sz w:val="28"/>
          <w:szCs w:val="28"/>
        </w:rPr>
        <w:t xml:space="preserve">риложение к постановлению </w:t>
      </w:r>
      <w:r w:rsidRPr="00DA0FA5">
        <w:rPr>
          <w:color w:val="000000" w:themeColor="text1"/>
          <w:sz w:val="28"/>
          <w:szCs w:val="28"/>
        </w:rPr>
        <w:t>строку</w:t>
      </w:r>
    </w:p>
    <w:p w:rsidR="00922743" w:rsidRPr="00DA0FA5" w:rsidRDefault="00922743" w:rsidP="001B43E4">
      <w:pPr>
        <w:tabs>
          <w:tab w:val="left" w:pos="9072"/>
        </w:tabs>
        <w:ind w:right="282" w:firstLine="567"/>
        <w:jc w:val="both"/>
        <w:rPr>
          <w:color w:val="000000" w:themeColor="text1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402"/>
        <w:gridCol w:w="2268"/>
        <w:gridCol w:w="1276"/>
        <w:gridCol w:w="425"/>
      </w:tblGrid>
      <w:tr w:rsidR="00922743" w:rsidRPr="00DA0FA5" w:rsidTr="00922743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743" w:rsidRPr="00DA0FA5" w:rsidRDefault="00922743" w:rsidP="001B43E4">
            <w:pPr>
              <w:tabs>
                <w:tab w:val="left" w:pos="9072"/>
              </w:tabs>
              <w:ind w:right="282"/>
              <w:jc w:val="both"/>
              <w:rPr>
                <w:color w:val="000000" w:themeColor="text1"/>
                <w:sz w:val="28"/>
                <w:szCs w:val="28"/>
              </w:rPr>
            </w:pPr>
            <w:r w:rsidRPr="00DA0FA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22743" w:rsidRPr="00DA0FA5" w:rsidRDefault="00922743" w:rsidP="001B43E4">
            <w:pPr>
              <w:tabs>
                <w:tab w:val="left" w:pos="9072"/>
              </w:tabs>
              <w:ind w:right="282"/>
              <w:jc w:val="both"/>
              <w:rPr>
                <w:color w:val="000000" w:themeColor="text1"/>
                <w:sz w:val="28"/>
                <w:szCs w:val="28"/>
              </w:rPr>
            </w:pPr>
            <w:r w:rsidRPr="00DA0FA5">
              <w:rPr>
                <w:color w:val="000000" w:themeColor="text1"/>
                <w:sz w:val="24"/>
                <w:szCs w:val="24"/>
              </w:rPr>
              <w:t>Заведующий хозяйством</w:t>
            </w:r>
          </w:p>
        </w:tc>
        <w:tc>
          <w:tcPr>
            <w:tcW w:w="2268" w:type="dxa"/>
          </w:tcPr>
          <w:p w:rsidR="00922743" w:rsidRPr="00DA0FA5" w:rsidRDefault="00922743" w:rsidP="001B43E4">
            <w:pPr>
              <w:tabs>
                <w:tab w:val="left" w:pos="9072"/>
              </w:tabs>
              <w:ind w:right="282"/>
              <w:jc w:val="both"/>
              <w:rPr>
                <w:color w:val="000000" w:themeColor="text1"/>
                <w:sz w:val="28"/>
                <w:szCs w:val="28"/>
              </w:rPr>
            </w:pPr>
            <w:r w:rsidRPr="00DA0FA5">
              <w:rPr>
                <w:color w:val="000000" w:themeColor="text1"/>
                <w:sz w:val="24"/>
                <w:szCs w:val="24"/>
              </w:rPr>
              <w:t>1,0- 3,5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2743" w:rsidRPr="00DA0FA5" w:rsidRDefault="00922743" w:rsidP="001B43E4">
            <w:pPr>
              <w:tabs>
                <w:tab w:val="left" w:pos="9072"/>
              </w:tabs>
              <w:ind w:right="282"/>
              <w:jc w:val="both"/>
              <w:rPr>
                <w:color w:val="000000" w:themeColor="text1"/>
                <w:sz w:val="28"/>
                <w:szCs w:val="28"/>
              </w:rPr>
            </w:pPr>
            <w:r w:rsidRPr="00DA0FA5">
              <w:rPr>
                <w:color w:val="000000" w:themeColor="text1"/>
                <w:sz w:val="24"/>
                <w:szCs w:val="24"/>
              </w:rPr>
              <w:t>4902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743" w:rsidRPr="00DA0FA5" w:rsidRDefault="00922743" w:rsidP="001B43E4">
            <w:pPr>
              <w:tabs>
                <w:tab w:val="left" w:pos="9072"/>
              </w:tabs>
              <w:ind w:right="282"/>
              <w:jc w:val="both"/>
              <w:rPr>
                <w:color w:val="000000" w:themeColor="text1"/>
                <w:sz w:val="28"/>
                <w:szCs w:val="28"/>
              </w:rPr>
            </w:pPr>
            <w:r w:rsidRPr="00DA0FA5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B5250F" w:rsidRPr="00DA0FA5" w:rsidRDefault="00B5250F" w:rsidP="001B43E4">
      <w:pPr>
        <w:tabs>
          <w:tab w:val="left" w:pos="9072"/>
        </w:tabs>
        <w:ind w:right="282" w:firstLine="567"/>
        <w:jc w:val="both"/>
        <w:rPr>
          <w:color w:val="000000" w:themeColor="text1"/>
          <w:sz w:val="28"/>
          <w:szCs w:val="28"/>
        </w:rPr>
      </w:pPr>
    </w:p>
    <w:p w:rsidR="00D66CFF" w:rsidRPr="00DA0FA5" w:rsidRDefault="00B5250F" w:rsidP="001B43E4">
      <w:pPr>
        <w:tabs>
          <w:tab w:val="left" w:pos="9072"/>
        </w:tabs>
        <w:ind w:right="282" w:firstLine="567"/>
        <w:jc w:val="both"/>
        <w:rPr>
          <w:color w:val="000000" w:themeColor="text1"/>
          <w:sz w:val="28"/>
          <w:szCs w:val="28"/>
        </w:rPr>
      </w:pPr>
      <w:r w:rsidRPr="00DA0FA5">
        <w:rPr>
          <w:color w:val="000000" w:themeColor="text1"/>
          <w:sz w:val="28"/>
          <w:szCs w:val="28"/>
        </w:rPr>
        <w:t>изложить в следующей редакции</w:t>
      </w:r>
      <w:r w:rsidR="00C579EF" w:rsidRPr="00DA0FA5">
        <w:rPr>
          <w:color w:val="000000" w:themeColor="text1"/>
          <w:sz w:val="28"/>
          <w:szCs w:val="28"/>
        </w:rPr>
        <w:t>:</w:t>
      </w:r>
    </w:p>
    <w:p w:rsidR="00922743" w:rsidRPr="00DA0FA5" w:rsidRDefault="00922743" w:rsidP="00922743">
      <w:pPr>
        <w:tabs>
          <w:tab w:val="left" w:pos="9072"/>
        </w:tabs>
        <w:ind w:right="282" w:firstLine="567"/>
        <w:jc w:val="both"/>
        <w:rPr>
          <w:color w:val="000000" w:themeColor="text1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402"/>
        <w:gridCol w:w="2268"/>
        <w:gridCol w:w="1276"/>
        <w:gridCol w:w="425"/>
      </w:tblGrid>
      <w:tr w:rsidR="00922743" w:rsidRPr="00DA0FA5" w:rsidTr="00922743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743" w:rsidRPr="00DA0FA5" w:rsidRDefault="00922743" w:rsidP="00291B5B">
            <w:pPr>
              <w:tabs>
                <w:tab w:val="left" w:pos="9072"/>
              </w:tabs>
              <w:ind w:right="282"/>
              <w:jc w:val="both"/>
              <w:rPr>
                <w:color w:val="000000" w:themeColor="text1"/>
                <w:sz w:val="28"/>
                <w:szCs w:val="28"/>
              </w:rPr>
            </w:pPr>
            <w:r w:rsidRPr="00DA0FA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22743" w:rsidRPr="00DA0FA5" w:rsidRDefault="00922743" w:rsidP="00291B5B">
            <w:pPr>
              <w:tabs>
                <w:tab w:val="left" w:pos="9072"/>
              </w:tabs>
              <w:ind w:right="282"/>
              <w:jc w:val="both"/>
              <w:rPr>
                <w:color w:val="000000" w:themeColor="text1"/>
                <w:sz w:val="28"/>
                <w:szCs w:val="28"/>
              </w:rPr>
            </w:pPr>
            <w:r w:rsidRPr="00DA0FA5">
              <w:rPr>
                <w:color w:val="000000" w:themeColor="text1"/>
                <w:sz w:val="24"/>
                <w:szCs w:val="24"/>
              </w:rPr>
              <w:t>Заведующий хозяйством</w:t>
            </w:r>
          </w:p>
        </w:tc>
        <w:tc>
          <w:tcPr>
            <w:tcW w:w="2268" w:type="dxa"/>
          </w:tcPr>
          <w:p w:rsidR="00922743" w:rsidRPr="00DA0FA5" w:rsidRDefault="00922743" w:rsidP="00291B5B">
            <w:pPr>
              <w:tabs>
                <w:tab w:val="left" w:pos="9072"/>
              </w:tabs>
              <w:ind w:right="282"/>
              <w:jc w:val="both"/>
              <w:rPr>
                <w:color w:val="000000" w:themeColor="text1"/>
                <w:sz w:val="28"/>
                <w:szCs w:val="28"/>
              </w:rPr>
            </w:pPr>
            <w:r w:rsidRPr="00DA0FA5">
              <w:rPr>
                <w:color w:val="000000" w:themeColor="text1"/>
                <w:sz w:val="24"/>
                <w:szCs w:val="24"/>
              </w:rPr>
              <w:t>1,0- 4,0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2743" w:rsidRPr="00DA0FA5" w:rsidRDefault="00922743" w:rsidP="00291B5B">
            <w:pPr>
              <w:tabs>
                <w:tab w:val="left" w:pos="9072"/>
              </w:tabs>
              <w:ind w:right="282"/>
              <w:jc w:val="both"/>
              <w:rPr>
                <w:color w:val="000000" w:themeColor="text1"/>
                <w:sz w:val="28"/>
                <w:szCs w:val="28"/>
              </w:rPr>
            </w:pPr>
            <w:r w:rsidRPr="00DA0FA5">
              <w:rPr>
                <w:color w:val="000000" w:themeColor="text1"/>
                <w:sz w:val="24"/>
                <w:szCs w:val="24"/>
              </w:rPr>
              <w:t>4902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743" w:rsidRPr="00DA0FA5" w:rsidRDefault="00922743" w:rsidP="00291B5B">
            <w:pPr>
              <w:tabs>
                <w:tab w:val="left" w:pos="9072"/>
              </w:tabs>
              <w:ind w:right="282"/>
              <w:jc w:val="both"/>
              <w:rPr>
                <w:color w:val="000000" w:themeColor="text1"/>
                <w:sz w:val="28"/>
                <w:szCs w:val="28"/>
              </w:rPr>
            </w:pPr>
            <w:r w:rsidRPr="00DA0FA5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922743" w:rsidRPr="00DA0FA5" w:rsidRDefault="00922743" w:rsidP="00922743">
      <w:pPr>
        <w:tabs>
          <w:tab w:val="left" w:pos="9072"/>
        </w:tabs>
        <w:ind w:right="282" w:firstLine="567"/>
        <w:jc w:val="both"/>
        <w:rPr>
          <w:color w:val="000000" w:themeColor="text1"/>
          <w:sz w:val="28"/>
          <w:szCs w:val="28"/>
        </w:rPr>
      </w:pPr>
    </w:p>
    <w:p w:rsidR="00AA164D" w:rsidRPr="00DA0FA5" w:rsidRDefault="00D66CFF" w:rsidP="00D66CFF">
      <w:pPr>
        <w:ind w:firstLine="567"/>
        <w:jc w:val="both"/>
        <w:rPr>
          <w:color w:val="000000" w:themeColor="text1"/>
          <w:sz w:val="28"/>
        </w:rPr>
      </w:pPr>
      <w:proofErr w:type="gramStart"/>
      <w:r w:rsidRPr="00DA0FA5">
        <w:rPr>
          <w:color w:val="000000" w:themeColor="text1"/>
          <w:sz w:val="28"/>
          <w:szCs w:val="28"/>
        </w:rPr>
        <w:t>2</w:t>
      </w:r>
      <w:r w:rsidR="00AD4E0D" w:rsidRPr="00DA0FA5">
        <w:rPr>
          <w:color w:val="000000" w:themeColor="text1"/>
          <w:sz w:val="28"/>
          <w:szCs w:val="28"/>
        </w:rPr>
        <w:t xml:space="preserve"> </w:t>
      </w:r>
      <w:r w:rsidR="00922743" w:rsidRPr="00DA0FA5">
        <w:rPr>
          <w:color w:val="000000" w:themeColor="text1"/>
          <w:sz w:val="28"/>
          <w:szCs w:val="28"/>
        </w:rPr>
        <w:t>.</w:t>
      </w:r>
      <w:r w:rsidR="008C2F30" w:rsidRPr="00DA0FA5">
        <w:rPr>
          <w:color w:val="000000" w:themeColor="text1"/>
          <w:sz w:val="28"/>
          <w:szCs w:val="28"/>
        </w:rPr>
        <w:t>Опубликовать настоящее постановление на «Официальном интернет-портале правовой информации городского округа муниципального образования «город Саянск» (</w:t>
      </w:r>
      <w:hyperlink r:id="rId12" w:history="1">
        <w:r w:rsidR="008C2F30" w:rsidRPr="00DA0FA5">
          <w:rPr>
            <w:rStyle w:val="a8"/>
            <w:color w:val="000000" w:themeColor="text1"/>
            <w:sz w:val="28"/>
            <w:szCs w:val="28"/>
            <w:lang w:val="en-US"/>
          </w:rPr>
          <w:t>http</w:t>
        </w:r>
        <w:r w:rsidR="008C2F30" w:rsidRPr="00DA0FA5">
          <w:rPr>
            <w:rStyle w:val="a8"/>
            <w:color w:val="000000" w:themeColor="text1"/>
            <w:sz w:val="28"/>
            <w:szCs w:val="28"/>
          </w:rPr>
          <w:t>://</w:t>
        </w:r>
        <w:proofErr w:type="spellStart"/>
        <w:r w:rsidR="008C2F30" w:rsidRPr="00DA0FA5">
          <w:rPr>
            <w:rStyle w:val="a8"/>
            <w:color w:val="000000" w:themeColor="text1"/>
            <w:sz w:val="28"/>
            <w:szCs w:val="28"/>
            <w:lang w:val="en-US"/>
          </w:rPr>
          <w:t>sayansk</w:t>
        </w:r>
        <w:proofErr w:type="spellEnd"/>
        <w:r w:rsidR="008C2F30" w:rsidRPr="00DA0FA5">
          <w:rPr>
            <w:rStyle w:val="a8"/>
            <w:color w:val="000000" w:themeColor="text1"/>
            <w:sz w:val="28"/>
            <w:szCs w:val="28"/>
          </w:rPr>
          <w:t>-</w:t>
        </w:r>
        <w:proofErr w:type="spellStart"/>
        <w:r w:rsidR="008C2F30" w:rsidRPr="00DA0FA5">
          <w:rPr>
            <w:rStyle w:val="a8"/>
            <w:color w:val="000000" w:themeColor="text1"/>
            <w:sz w:val="28"/>
            <w:szCs w:val="28"/>
            <w:lang w:val="en-US"/>
          </w:rPr>
          <w:t>pravo</w:t>
        </w:r>
        <w:proofErr w:type="spellEnd"/>
        <w:r w:rsidR="008C2F30" w:rsidRPr="00DA0FA5">
          <w:rPr>
            <w:rStyle w:val="a8"/>
            <w:color w:val="000000" w:themeColor="text1"/>
            <w:sz w:val="28"/>
            <w:szCs w:val="28"/>
          </w:rPr>
          <w:t>.</w:t>
        </w:r>
        <w:proofErr w:type="spellStart"/>
        <w:r w:rsidR="008C2F30" w:rsidRPr="00DA0FA5">
          <w:rPr>
            <w:rStyle w:val="a8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8C2F30" w:rsidRPr="00DA0FA5">
        <w:rPr>
          <w:color w:val="000000" w:themeColor="text1"/>
          <w:sz w:val="28"/>
          <w:szCs w:val="28"/>
        </w:rPr>
        <w:t xml:space="preserve">), в газете «Саянские зори» и разместить на официальном сайте администрации городского округа </w:t>
      </w:r>
      <w:r w:rsidR="008C2F30" w:rsidRPr="00DA0FA5">
        <w:rPr>
          <w:color w:val="000000" w:themeColor="text1"/>
          <w:sz w:val="28"/>
          <w:szCs w:val="28"/>
        </w:rPr>
        <w:lastRenderedPageBreak/>
        <w:t>муниципального образования «город Саянск» в информационно - телекоммуникационной сети «Интернет».</w:t>
      </w:r>
      <w:proofErr w:type="gramEnd"/>
    </w:p>
    <w:p w:rsidR="00D926EC" w:rsidRPr="00DA0FA5" w:rsidRDefault="00922743" w:rsidP="00922743">
      <w:pPr>
        <w:pStyle w:val="ConsPlusNormal"/>
        <w:tabs>
          <w:tab w:val="left" w:pos="851"/>
        </w:tabs>
        <w:ind w:right="282" w:firstLine="567"/>
        <w:jc w:val="both"/>
        <w:rPr>
          <w:rFonts w:ascii="Times New Roman" w:hAnsi="Times New Roman" w:cs="Arial"/>
          <w:color w:val="000000" w:themeColor="text1"/>
          <w:sz w:val="28"/>
          <w:szCs w:val="28"/>
        </w:rPr>
      </w:pPr>
      <w:r w:rsidRPr="00DA0FA5">
        <w:rPr>
          <w:rFonts w:ascii="Times New Roman" w:hAnsi="Times New Roman" w:cs="Arial"/>
          <w:color w:val="000000" w:themeColor="text1"/>
          <w:sz w:val="28"/>
          <w:szCs w:val="28"/>
        </w:rPr>
        <w:t>3.</w:t>
      </w:r>
      <w:r w:rsidR="00D926EC" w:rsidRPr="00DA0FA5">
        <w:rPr>
          <w:rFonts w:ascii="Times New Roman" w:hAnsi="Times New Roman" w:cs="Arial"/>
          <w:color w:val="000000" w:themeColor="text1"/>
          <w:sz w:val="28"/>
          <w:szCs w:val="28"/>
        </w:rPr>
        <w:t>Настоящее постановление вступает в силу после дня его официального опубликования и распространяется на правоотношения</w:t>
      </w:r>
      <w:r w:rsidR="00D66CFF" w:rsidRPr="00DA0FA5">
        <w:rPr>
          <w:rFonts w:ascii="Times New Roman" w:hAnsi="Times New Roman" w:cs="Arial"/>
          <w:color w:val="000000" w:themeColor="text1"/>
          <w:sz w:val="28"/>
          <w:szCs w:val="28"/>
        </w:rPr>
        <w:t xml:space="preserve">,  возникшие с </w:t>
      </w:r>
      <w:r w:rsidR="00B5250F" w:rsidRPr="00DA0FA5">
        <w:rPr>
          <w:rFonts w:ascii="Times New Roman" w:hAnsi="Times New Roman" w:cs="Arial"/>
          <w:color w:val="000000" w:themeColor="text1"/>
          <w:sz w:val="28"/>
          <w:szCs w:val="28"/>
        </w:rPr>
        <w:t>01.10</w:t>
      </w:r>
      <w:r w:rsidR="00C579EF" w:rsidRPr="00DA0FA5">
        <w:rPr>
          <w:rFonts w:ascii="Times New Roman" w:hAnsi="Times New Roman" w:cs="Arial"/>
          <w:color w:val="000000" w:themeColor="text1"/>
          <w:sz w:val="28"/>
          <w:szCs w:val="28"/>
        </w:rPr>
        <w:t>.</w:t>
      </w:r>
      <w:r w:rsidR="00B5250F" w:rsidRPr="00DA0FA5">
        <w:rPr>
          <w:rFonts w:ascii="Times New Roman" w:hAnsi="Times New Roman" w:cs="Arial"/>
          <w:color w:val="000000" w:themeColor="text1"/>
          <w:sz w:val="28"/>
          <w:szCs w:val="28"/>
        </w:rPr>
        <w:t>2024</w:t>
      </w:r>
      <w:r w:rsidR="00D926EC" w:rsidRPr="00DA0FA5">
        <w:rPr>
          <w:rFonts w:ascii="Times New Roman" w:hAnsi="Times New Roman" w:cs="Arial"/>
          <w:color w:val="000000" w:themeColor="text1"/>
          <w:sz w:val="28"/>
          <w:szCs w:val="28"/>
        </w:rPr>
        <w:t xml:space="preserve"> года.</w:t>
      </w:r>
    </w:p>
    <w:p w:rsidR="00AA164D" w:rsidRPr="00DA0FA5" w:rsidRDefault="00AA164D" w:rsidP="00AA164D">
      <w:pPr>
        <w:ind w:left="360"/>
        <w:jc w:val="both"/>
        <w:rPr>
          <w:color w:val="000000" w:themeColor="text1"/>
          <w:sz w:val="28"/>
          <w:szCs w:val="28"/>
        </w:rPr>
      </w:pPr>
    </w:p>
    <w:p w:rsidR="00922743" w:rsidRPr="00DA0FA5" w:rsidRDefault="00922743" w:rsidP="00AA164D">
      <w:pPr>
        <w:ind w:left="360"/>
        <w:jc w:val="both"/>
        <w:rPr>
          <w:color w:val="000000" w:themeColor="text1"/>
          <w:sz w:val="28"/>
          <w:szCs w:val="28"/>
        </w:rPr>
      </w:pPr>
    </w:p>
    <w:p w:rsidR="007A623E" w:rsidRPr="00DA0FA5" w:rsidRDefault="007A623E" w:rsidP="00AA164D">
      <w:pPr>
        <w:rPr>
          <w:color w:val="000000" w:themeColor="text1"/>
          <w:sz w:val="28"/>
        </w:rPr>
      </w:pPr>
      <w:proofErr w:type="gramStart"/>
      <w:r w:rsidRPr="00DA0FA5">
        <w:rPr>
          <w:color w:val="000000" w:themeColor="text1"/>
          <w:sz w:val="28"/>
        </w:rPr>
        <w:t>Исполняющий</w:t>
      </w:r>
      <w:proofErr w:type="gramEnd"/>
      <w:r w:rsidRPr="00DA0FA5">
        <w:rPr>
          <w:color w:val="000000" w:themeColor="text1"/>
          <w:sz w:val="28"/>
        </w:rPr>
        <w:t xml:space="preserve"> обязанности м</w:t>
      </w:r>
      <w:r w:rsidR="00AA164D" w:rsidRPr="00DA0FA5">
        <w:rPr>
          <w:color w:val="000000" w:themeColor="text1"/>
          <w:sz w:val="28"/>
        </w:rPr>
        <w:t>эр</w:t>
      </w:r>
      <w:r w:rsidRPr="00DA0FA5">
        <w:rPr>
          <w:color w:val="000000" w:themeColor="text1"/>
          <w:sz w:val="28"/>
        </w:rPr>
        <w:t>а</w:t>
      </w:r>
      <w:r w:rsidR="00AA164D" w:rsidRPr="00DA0FA5">
        <w:rPr>
          <w:color w:val="000000" w:themeColor="text1"/>
          <w:sz w:val="28"/>
        </w:rPr>
        <w:t xml:space="preserve"> </w:t>
      </w:r>
    </w:p>
    <w:p w:rsidR="00AA164D" w:rsidRPr="00DA0FA5" w:rsidRDefault="00AA164D" w:rsidP="00AA164D">
      <w:pPr>
        <w:rPr>
          <w:color w:val="000000" w:themeColor="text1"/>
          <w:sz w:val="28"/>
        </w:rPr>
      </w:pPr>
      <w:r w:rsidRPr="00DA0FA5">
        <w:rPr>
          <w:color w:val="000000" w:themeColor="text1"/>
          <w:sz w:val="28"/>
        </w:rPr>
        <w:t>городского округа</w:t>
      </w:r>
    </w:p>
    <w:p w:rsidR="00AA164D" w:rsidRPr="00DA0FA5" w:rsidRDefault="00553E93" w:rsidP="00AA164D">
      <w:pPr>
        <w:rPr>
          <w:color w:val="000000" w:themeColor="text1"/>
          <w:sz w:val="28"/>
        </w:rPr>
      </w:pPr>
      <w:r w:rsidRPr="00DA0FA5">
        <w:rPr>
          <w:color w:val="000000" w:themeColor="text1"/>
          <w:sz w:val="28"/>
        </w:rPr>
        <w:t>м</w:t>
      </w:r>
      <w:r w:rsidR="00AA164D" w:rsidRPr="00DA0FA5">
        <w:rPr>
          <w:color w:val="000000" w:themeColor="text1"/>
          <w:sz w:val="28"/>
        </w:rPr>
        <w:t>униципального образования</w:t>
      </w:r>
    </w:p>
    <w:p w:rsidR="00AA164D" w:rsidRPr="00DA0FA5" w:rsidRDefault="00AA164D" w:rsidP="00AA164D">
      <w:pPr>
        <w:rPr>
          <w:color w:val="000000" w:themeColor="text1"/>
          <w:sz w:val="28"/>
        </w:rPr>
      </w:pPr>
      <w:r w:rsidRPr="00DA0FA5">
        <w:rPr>
          <w:color w:val="000000" w:themeColor="text1"/>
          <w:sz w:val="28"/>
        </w:rPr>
        <w:t>«город Саянск»</w:t>
      </w:r>
      <w:r w:rsidRPr="00DA0FA5">
        <w:rPr>
          <w:color w:val="000000" w:themeColor="text1"/>
          <w:sz w:val="28"/>
        </w:rPr>
        <w:tab/>
      </w:r>
      <w:r w:rsidRPr="00DA0FA5">
        <w:rPr>
          <w:color w:val="000000" w:themeColor="text1"/>
          <w:sz w:val="28"/>
        </w:rPr>
        <w:tab/>
      </w:r>
      <w:r w:rsidRPr="00DA0FA5">
        <w:rPr>
          <w:color w:val="000000" w:themeColor="text1"/>
          <w:sz w:val="28"/>
        </w:rPr>
        <w:tab/>
      </w:r>
      <w:r w:rsidRPr="00DA0FA5">
        <w:rPr>
          <w:color w:val="000000" w:themeColor="text1"/>
          <w:sz w:val="28"/>
        </w:rPr>
        <w:tab/>
      </w:r>
      <w:r w:rsidRPr="00DA0FA5">
        <w:rPr>
          <w:color w:val="000000" w:themeColor="text1"/>
          <w:sz w:val="28"/>
        </w:rPr>
        <w:tab/>
      </w:r>
      <w:r w:rsidRPr="00DA0FA5">
        <w:rPr>
          <w:color w:val="000000" w:themeColor="text1"/>
          <w:sz w:val="28"/>
        </w:rPr>
        <w:tab/>
      </w:r>
      <w:r w:rsidRPr="00DA0FA5">
        <w:rPr>
          <w:color w:val="000000" w:themeColor="text1"/>
          <w:sz w:val="28"/>
        </w:rPr>
        <w:tab/>
      </w:r>
      <w:r w:rsidRPr="00DA0FA5">
        <w:rPr>
          <w:color w:val="000000" w:themeColor="text1"/>
          <w:sz w:val="28"/>
        </w:rPr>
        <w:tab/>
      </w:r>
      <w:r w:rsidR="007A623E" w:rsidRPr="00DA0FA5">
        <w:rPr>
          <w:color w:val="000000" w:themeColor="text1"/>
          <w:sz w:val="28"/>
        </w:rPr>
        <w:t>М.Ф. Данилова</w:t>
      </w:r>
    </w:p>
    <w:p w:rsidR="00AA164D" w:rsidRPr="00DA0FA5" w:rsidRDefault="00AA164D" w:rsidP="00AA164D">
      <w:pPr>
        <w:rPr>
          <w:color w:val="000000" w:themeColor="text1"/>
          <w:sz w:val="28"/>
        </w:rPr>
      </w:pPr>
    </w:p>
    <w:p w:rsidR="009E7CC4" w:rsidRPr="00DA0FA5" w:rsidRDefault="009E7CC4" w:rsidP="009E7CC4">
      <w:pPr>
        <w:rPr>
          <w:color w:val="000000" w:themeColor="text1"/>
          <w:sz w:val="28"/>
          <w:szCs w:val="28"/>
        </w:rPr>
      </w:pPr>
    </w:p>
    <w:p w:rsidR="00AA164D" w:rsidRPr="00DA0FA5" w:rsidRDefault="00AA164D" w:rsidP="00AA164D">
      <w:pPr>
        <w:ind w:left="360"/>
        <w:jc w:val="both"/>
        <w:rPr>
          <w:color w:val="000000" w:themeColor="text1"/>
          <w:sz w:val="28"/>
          <w:szCs w:val="28"/>
        </w:rPr>
      </w:pPr>
    </w:p>
    <w:p w:rsidR="00BC5F76" w:rsidRPr="00DA0FA5" w:rsidRDefault="00BC5F76" w:rsidP="00AA164D">
      <w:pPr>
        <w:ind w:left="360"/>
        <w:jc w:val="both"/>
        <w:rPr>
          <w:color w:val="000000" w:themeColor="text1"/>
          <w:sz w:val="28"/>
          <w:szCs w:val="28"/>
        </w:rPr>
      </w:pPr>
    </w:p>
    <w:p w:rsidR="0062686E" w:rsidRPr="00DA0FA5" w:rsidRDefault="0062686E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 w:themeColor="text1"/>
          <w:sz w:val="24"/>
          <w:szCs w:val="24"/>
        </w:rPr>
      </w:pPr>
    </w:p>
    <w:p w:rsidR="0062686E" w:rsidRPr="00DA0FA5" w:rsidRDefault="0062686E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 w:themeColor="text1"/>
          <w:sz w:val="24"/>
          <w:szCs w:val="24"/>
        </w:rPr>
      </w:pPr>
    </w:p>
    <w:p w:rsidR="0062686E" w:rsidRPr="00DA0FA5" w:rsidRDefault="0062686E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 w:themeColor="text1"/>
          <w:sz w:val="24"/>
          <w:szCs w:val="24"/>
        </w:rPr>
      </w:pPr>
    </w:p>
    <w:p w:rsidR="0062686E" w:rsidRPr="00DA0FA5" w:rsidRDefault="0062686E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 w:themeColor="text1"/>
          <w:sz w:val="24"/>
          <w:szCs w:val="24"/>
        </w:rPr>
      </w:pPr>
    </w:p>
    <w:p w:rsidR="0062686E" w:rsidRPr="00DA0FA5" w:rsidRDefault="0062686E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 w:themeColor="text1"/>
          <w:sz w:val="24"/>
          <w:szCs w:val="24"/>
        </w:rPr>
      </w:pPr>
    </w:p>
    <w:p w:rsidR="0062686E" w:rsidRPr="00DA0FA5" w:rsidRDefault="0062686E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 w:themeColor="text1"/>
          <w:sz w:val="24"/>
          <w:szCs w:val="24"/>
        </w:rPr>
      </w:pPr>
    </w:p>
    <w:p w:rsidR="0062686E" w:rsidRPr="00DA0FA5" w:rsidRDefault="0062686E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 w:themeColor="text1"/>
          <w:sz w:val="24"/>
          <w:szCs w:val="24"/>
        </w:rPr>
      </w:pPr>
    </w:p>
    <w:p w:rsidR="0062686E" w:rsidRPr="00DA0FA5" w:rsidRDefault="0062686E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 w:themeColor="text1"/>
          <w:sz w:val="24"/>
          <w:szCs w:val="24"/>
        </w:rPr>
      </w:pPr>
    </w:p>
    <w:p w:rsidR="0062686E" w:rsidRPr="00DA0FA5" w:rsidRDefault="0062686E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 w:themeColor="text1"/>
          <w:sz w:val="24"/>
          <w:szCs w:val="24"/>
        </w:rPr>
      </w:pPr>
    </w:p>
    <w:p w:rsidR="0062686E" w:rsidRPr="00DA0FA5" w:rsidRDefault="0062686E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 w:themeColor="text1"/>
          <w:sz w:val="24"/>
          <w:szCs w:val="24"/>
        </w:rPr>
      </w:pPr>
    </w:p>
    <w:p w:rsidR="0062686E" w:rsidRPr="00DA0FA5" w:rsidRDefault="0062686E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 w:themeColor="text1"/>
          <w:sz w:val="24"/>
          <w:szCs w:val="24"/>
        </w:rPr>
      </w:pPr>
    </w:p>
    <w:p w:rsidR="0062686E" w:rsidRPr="00DA0FA5" w:rsidRDefault="0062686E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 w:themeColor="text1"/>
          <w:sz w:val="24"/>
          <w:szCs w:val="24"/>
        </w:rPr>
      </w:pPr>
    </w:p>
    <w:p w:rsidR="0062686E" w:rsidRPr="00DA0FA5" w:rsidRDefault="0062686E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 w:themeColor="text1"/>
          <w:sz w:val="24"/>
          <w:szCs w:val="24"/>
        </w:rPr>
      </w:pPr>
    </w:p>
    <w:p w:rsidR="0062686E" w:rsidRPr="00DA0FA5" w:rsidRDefault="0062686E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 w:themeColor="text1"/>
          <w:sz w:val="24"/>
          <w:szCs w:val="24"/>
        </w:rPr>
      </w:pPr>
    </w:p>
    <w:p w:rsidR="0062686E" w:rsidRPr="00DA0FA5" w:rsidRDefault="0062686E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 w:themeColor="text1"/>
          <w:sz w:val="24"/>
          <w:szCs w:val="24"/>
        </w:rPr>
      </w:pPr>
    </w:p>
    <w:p w:rsidR="00B5250F" w:rsidRPr="00DA0FA5" w:rsidRDefault="00B5250F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 w:themeColor="text1"/>
          <w:sz w:val="24"/>
          <w:szCs w:val="24"/>
        </w:rPr>
      </w:pPr>
    </w:p>
    <w:p w:rsidR="00B5250F" w:rsidRPr="00DA0FA5" w:rsidRDefault="00B5250F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 w:themeColor="text1"/>
          <w:sz w:val="24"/>
          <w:szCs w:val="24"/>
        </w:rPr>
      </w:pPr>
    </w:p>
    <w:p w:rsidR="00B5250F" w:rsidRPr="00DA0FA5" w:rsidRDefault="00B5250F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 w:themeColor="text1"/>
          <w:sz w:val="24"/>
          <w:szCs w:val="24"/>
        </w:rPr>
      </w:pPr>
    </w:p>
    <w:p w:rsidR="0062686E" w:rsidRPr="00DA0FA5" w:rsidRDefault="0062686E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 w:themeColor="text1"/>
          <w:sz w:val="24"/>
          <w:szCs w:val="24"/>
        </w:rPr>
      </w:pPr>
    </w:p>
    <w:p w:rsidR="0062686E" w:rsidRPr="00DA0FA5" w:rsidRDefault="0062686E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 w:themeColor="text1"/>
          <w:sz w:val="24"/>
          <w:szCs w:val="24"/>
        </w:rPr>
      </w:pPr>
    </w:p>
    <w:p w:rsidR="0062686E" w:rsidRPr="00DA0FA5" w:rsidRDefault="0062686E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 w:themeColor="text1"/>
          <w:sz w:val="24"/>
          <w:szCs w:val="24"/>
        </w:rPr>
      </w:pPr>
    </w:p>
    <w:p w:rsidR="0062686E" w:rsidRPr="00DA0FA5" w:rsidRDefault="0062686E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 w:themeColor="text1"/>
          <w:sz w:val="24"/>
          <w:szCs w:val="24"/>
        </w:rPr>
      </w:pPr>
    </w:p>
    <w:p w:rsidR="0062686E" w:rsidRPr="00DA0FA5" w:rsidRDefault="0062686E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 w:themeColor="text1"/>
          <w:sz w:val="24"/>
          <w:szCs w:val="24"/>
        </w:rPr>
      </w:pPr>
    </w:p>
    <w:p w:rsidR="0062686E" w:rsidRPr="00DA0FA5" w:rsidRDefault="0062686E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 w:themeColor="text1"/>
          <w:sz w:val="24"/>
          <w:szCs w:val="24"/>
        </w:rPr>
      </w:pPr>
    </w:p>
    <w:p w:rsidR="0062686E" w:rsidRPr="00DA0FA5" w:rsidRDefault="0062686E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 w:themeColor="text1"/>
          <w:sz w:val="24"/>
          <w:szCs w:val="24"/>
        </w:rPr>
      </w:pPr>
    </w:p>
    <w:p w:rsidR="0062686E" w:rsidRPr="00DA0FA5" w:rsidRDefault="0062686E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 w:themeColor="text1"/>
          <w:sz w:val="24"/>
          <w:szCs w:val="24"/>
        </w:rPr>
      </w:pPr>
    </w:p>
    <w:p w:rsidR="0062686E" w:rsidRPr="00DA0FA5" w:rsidRDefault="0062686E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 w:themeColor="text1"/>
          <w:sz w:val="24"/>
          <w:szCs w:val="24"/>
        </w:rPr>
      </w:pPr>
    </w:p>
    <w:p w:rsidR="0062686E" w:rsidRPr="00DA0FA5" w:rsidRDefault="0062686E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 w:themeColor="text1"/>
          <w:sz w:val="24"/>
          <w:szCs w:val="24"/>
        </w:rPr>
      </w:pPr>
    </w:p>
    <w:p w:rsidR="0062686E" w:rsidRPr="00DA0FA5" w:rsidRDefault="0062686E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 w:themeColor="text1"/>
          <w:sz w:val="24"/>
          <w:szCs w:val="24"/>
        </w:rPr>
      </w:pPr>
    </w:p>
    <w:p w:rsidR="0062686E" w:rsidRPr="00DA0FA5" w:rsidRDefault="0062686E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 w:themeColor="text1"/>
          <w:sz w:val="24"/>
          <w:szCs w:val="24"/>
        </w:rPr>
      </w:pPr>
    </w:p>
    <w:p w:rsidR="0062686E" w:rsidRPr="00DA0FA5" w:rsidRDefault="0062686E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 w:themeColor="text1"/>
          <w:sz w:val="24"/>
          <w:szCs w:val="24"/>
        </w:rPr>
      </w:pPr>
    </w:p>
    <w:p w:rsidR="00291B5B" w:rsidRPr="00DA0FA5" w:rsidRDefault="00291B5B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 w:themeColor="text1"/>
          <w:sz w:val="24"/>
          <w:szCs w:val="24"/>
        </w:rPr>
      </w:pPr>
    </w:p>
    <w:p w:rsidR="00291B5B" w:rsidRPr="00DA0FA5" w:rsidRDefault="00291B5B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 w:themeColor="text1"/>
          <w:sz w:val="24"/>
          <w:szCs w:val="24"/>
        </w:rPr>
      </w:pPr>
    </w:p>
    <w:p w:rsidR="0062686E" w:rsidRPr="00DA0FA5" w:rsidRDefault="0062686E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 w:themeColor="text1"/>
          <w:sz w:val="24"/>
          <w:szCs w:val="24"/>
        </w:rPr>
      </w:pPr>
    </w:p>
    <w:p w:rsidR="00291B5B" w:rsidRPr="00DA0FA5" w:rsidRDefault="00291B5B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 w:themeColor="text1"/>
          <w:sz w:val="24"/>
          <w:szCs w:val="24"/>
        </w:rPr>
      </w:pPr>
    </w:p>
    <w:p w:rsidR="00291B5B" w:rsidRPr="00DA0FA5" w:rsidRDefault="00291B5B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 w:themeColor="text1"/>
          <w:sz w:val="24"/>
          <w:szCs w:val="24"/>
        </w:rPr>
      </w:pPr>
      <w:proofErr w:type="spellStart"/>
      <w:r w:rsidRPr="00DA0FA5">
        <w:rPr>
          <w:color w:val="000000" w:themeColor="text1"/>
          <w:sz w:val="24"/>
          <w:szCs w:val="24"/>
        </w:rPr>
        <w:t>Исп</w:t>
      </w:r>
      <w:proofErr w:type="gramStart"/>
      <w:r w:rsidRPr="00DA0FA5">
        <w:rPr>
          <w:color w:val="000000" w:themeColor="text1"/>
          <w:sz w:val="24"/>
          <w:szCs w:val="24"/>
        </w:rPr>
        <w:t>.Н</w:t>
      </w:r>
      <w:proofErr w:type="gramEnd"/>
      <w:r w:rsidRPr="00DA0FA5">
        <w:rPr>
          <w:color w:val="000000" w:themeColor="text1"/>
          <w:sz w:val="24"/>
          <w:szCs w:val="24"/>
        </w:rPr>
        <w:t>иколаева</w:t>
      </w:r>
      <w:proofErr w:type="spellEnd"/>
      <w:r w:rsidRPr="00DA0FA5">
        <w:rPr>
          <w:color w:val="000000" w:themeColor="text1"/>
          <w:sz w:val="24"/>
          <w:szCs w:val="24"/>
        </w:rPr>
        <w:t xml:space="preserve"> Е.В. 5-68-25</w:t>
      </w:r>
    </w:p>
    <w:p w:rsidR="0062686E" w:rsidRPr="00DA0FA5" w:rsidRDefault="0062686E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 w:themeColor="text1"/>
          <w:sz w:val="24"/>
          <w:szCs w:val="24"/>
        </w:rPr>
      </w:pPr>
      <w:bookmarkStart w:id="0" w:name="_GoBack"/>
      <w:bookmarkEnd w:id="0"/>
    </w:p>
    <w:sectPr w:rsidR="0062686E" w:rsidRPr="00DA0FA5" w:rsidSect="007805B4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6ED" w:rsidRDefault="007636ED" w:rsidP="00D66CFF">
      <w:r>
        <w:separator/>
      </w:r>
    </w:p>
  </w:endnote>
  <w:endnote w:type="continuationSeparator" w:id="0">
    <w:p w:rsidR="007636ED" w:rsidRDefault="007636ED" w:rsidP="00D6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6ED" w:rsidRDefault="007636ED" w:rsidP="00D66CFF">
      <w:r>
        <w:separator/>
      </w:r>
    </w:p>
  </w:footnote>
  <w:footnote w:type="continuationSeparator" w:id="0">
    <w:p w:rsidR="007636ED" w:rsidRDefault="007636ED" w:rsidP="00D66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01466"/>
    <w:multiLevelType w:val="hybridMultilevel"/>
    <w:tmpl w:val="3EAE2A56"/>
    <w:lvl w:ilvl="0" w:tplc="C606576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CE46D7"/>
    <w:multiLevelType w:val="hybridMultilevel"/>
    <w:tmpl w:val="8CF069DC"/>
    <w:lvl w:ilvl="0" w:tplc="EAFAF61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6441D45"/>
    <w:multiLevelType w:val="hybridMultilevel"/>
    <w:tmpl w:val="CBCA88A4"/>
    <w:lvl w:ilvl="0" w:tplc="F40280A6">
      <w:start w:val="3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4DAB70E9"/>
    <w:multiLevelType w:val="hybridMultilevel"/>
    <w:tmpl w:val="634248A8"/>
    <w:lvl w:ilvl="0" w:tplc="3214B76C">
      <w:start w:val="4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57286548"/>
    <w:multiLevelType w:val="hybridMultilevel"/>
    <w:tmpl w:val="06E85526"/>
    <w:lvl w:ilvl="0" w:tplc="061EE9AC">
      <w:start w:val="4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643E7C3A"/>
    <w:multiLevelType w:val="hybridMultilevel"/>
    <w:tmpl w:val="3EAE2A56"/>
    <w:lvl w:ilvl="0" w:tplc="C606576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3B7"/>
    <w:rsid w:val="0001759C"/>
    <w:rsid w:val="000B3FDC"/>
    <w:rsid w:val="00160A42"/>
    <w:rsid w:val="00161506"/>
    <w:rsid w:val="001B43E4"/>
    <w:rsid w:val="001E4D13"/>
    <w:rsid w:val="001F417E"/>
    <w:rsid w:val="001F682B"/>
    <w:rsid w:val="00244A95"/>
    <w:rsid w:val="00291B5B"/>
    <w:rsid w:val="002A45A8"/>
    <w:rsid w:val="0031200F"/>
    <w:rsid w:val="00333E39"/>
    <w:rsid w:val="003D17AA"/>
    <w:rsid w:val="004A38A1"/>
    <w:rsid w:val="004D4FEE"/>
    <w:rsid w:val="004E0DF5"/>
    <w:rsid w:val="00533C2F"/>
    <w:rsid w:val="00553E93"/>
    <w:rsid w:val="005D2A49"/>
    <w:rsid w:val="0062686E"/>
    <w:rsid w:val="006274CA"/>
    <w:rsid w:val="007636ED"/>
    <w:rsid w:val="007645C8"/>
    <w:rsid w:val="007755DC"/>
    <w:rsid w:val="00775FD7"/>
    <w:rsid w:val="007805B4"/>
    <w:rsid w:val="007A623E"/>
    <w:rsid w:val="007F3FFB"/>
    <w:rsid w:val="00896A5F"/>
    <w:rsid w:val="008C2F30"/>
    <w:rsid w:val="008C6BF2"/>
    <w:rsid w:val="008E1119"/>
    <w:rsid w:val="00922743"/>
    <w:rsid w:val="009832D9"/>
    <w:rsid w:val="00984A18"/>
    <w:rsid w:val="009C73B7"/>
    <w:rsid w:val="009E6148"/>
    <w:rsid w:val="009E7CC4"/>
    <w:rsid w:val="00AA164D"/>
    <w:rsid w:val="00AD4E0D"/>
    <w:rsid w:val="00AE6BA8"/>
    <w:rsid w:val="00AF4B27"/>
    <w:rsid w:val="00B055A2"/>
    <w:rsid w:val="00B5250F"/>
    <w:rsid w:val="00BC5F76"/>
    <w:rsid w:val="00BE0E48"/>
    <w:rsid w:val="00C43FB7"/>
    <w:rsid w:val="00C579EF"/>
    <w:rsid w:val="00C83EC7"/>
    <w:rsid w:val="00CE0E63"/>
    <w:rsid w:val="00D022C6"/>
    <w:rsid w:val="00D66CFF"/>
    <w:rsid w:val="00D750B8"/>
    <w:rsid w:val="00D926EC"/>
    <w:rsid w:val="00DA0FA5"/>
    <w:rsid w:val="00DB7D2D"/>
    <w:rsid w:val="00DE5837"/>
    <w:rsid w:val="00E07DB0"/>
    <w:rsid w:val="00F3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164D"/>
    <w:pPr>
      <w:keepNext/>
      <w:jc w:val="center"/>
      <w:outlineLvl w:val="0"/>
    </w:pPr>
    <w:rPr>
      <w:b/>
      <w:sz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82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164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3">
    <w:name w:val="Знак Знак Знак Знак"/>
    <w:basedOn w:val="a"/>
    <w:rsid w:val="00AA164D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uiPriority w:val="59"/>
    <w:rsid w:val="00AA1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uiPriority w:val="9"/>
    <w:semiHidden/>
    <w:rsid w:val="001F682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F682B"/>
    <w:pPr>
      <w:ind w:left="720"/>
      <w:contextualSpacing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F41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417E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8C2F30"/>
    <w:rPr>
      <w:color w:val="0000FF" w:themeColor="hyperlink"/>
      <w:u w:val="single"/>
    </w:rPr>
  </w:style>
  <w:style w:type="paragraph" w:customStyle="1" w:styleId="ConsPlusNormal">
    <w:name w:val="ConsPlusNormal"/>
    <w:rsid w:val="00D926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ody Text Indent"/>
    <w:basedOn w:val="a"/>
    <w:link w:val="aa"/>
    <w:rsid w:val="00D66CFF"/>
    <w:pPr>
      <w:ind w:firstLine="540"/>
      <w:jc w:val="both"/>
    </w:pPr>
    <w:rPr>
      <w:color w:val="000000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D66CF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D66C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66C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66C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66C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164D"/>
    <w:pPr>
      <w:keepNext/>
      <w:jc w:val="center"/>
      <w:outlineLvl w:val="0"/>
    </w:pPr>
    <w:rPr>
      <w:b/>
      <w:sz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82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164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3">
    <w:name w:val="Знак Знак Знак Знак"/>
    <w:basedOn w:val="a"/>
    <w:rsid w:val="00AA164D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uiPriority w:val="59"/>
    <w:rsid w:val="00AA1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uiPriority w:val="9"/>
    <w:semiHidden/>
    <w:rsid w:val="001F682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F682B"/>
    <w:pPr>
      <w:ind w:left="720"/>
      <w:contextualSpacing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F41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417E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8C2F30"/>
    <w:rPr>
      <w:color w:val="0000FF" w:themeColor="hyperlink"/>
      <w:u w:val="single"/>
    </w:rPr>
  </w:style>
  <w:style w:type="paragraph" w:customStyle="1" w:styleId="ConsPlusNormal">
    <w:name w:val="ConsPlusNormal"/>
    <w:rsid w:val="00D926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ody Text Indent"/>
    <w:basedOn w:val="a"/>
    <w:link w:val="aa"/>
    <w:rsid w:val="00D66CFF"/>
    <w:pPr>
      <w:ind w:firstLine="540"/>
      <w:jc w:val="both"/>
    </w:pPr>
    <w:rPr>
      <w:color w:val="000000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D66CF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D66C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66C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66C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66C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F68479FD5E366F3F06BB953F60AAA9EE3B5469D48D7CE4F356FA75E13B22E266A22D6539I6mD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ayansk-pra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F68479FD5E366F3F06A598290CF0A5ED300A6DD28672B0A906FC22BE6B24B726E22B377F2CD224CFC577BEI4mB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F68479FD5E366F3F06BB953F60AAA9EE3B5468D1807CE4F356FA75E1I3mB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F68479FD5E366F3F06BB953F60AAA9EE3B5469D48D7CE4F356FA75E13B22E266A22D6534I6m1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Шорохова</cp:lastModifiedBy>
  <cp:revision>2</cp:revision>
  <cp:lastPrinted>2024-10-24T05:12:00Z</cp:lastPrinted>
  <dcterms:created xsi:type="dcterms:W3CDTF">2024-10-25T00:45:00Z</dcterms:created>
  <dcterms:modified xsi:type="dcterms:W3CDTF">2024-10-25T00:45:00Z</dcterms:modified>
</cp:coreProperties>
</file>