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FB" w:rsidRDefault="007D3AFB" w:rsidP="007D3AFB">
      <w:pPr>
        <w:pStyle w:val="a5"/>
      </w:pPr>
      <w:r>
        <w:t xml:space="preserve">Администрация городского округа муниципального образования </w:t>
      </w:r>
    </w:p>
    <w:p w:rsidR="007D3AFB" w:rsidRDefault="007D3AFB" w:rsidP="007D3AFB">
      <w:pPr>
        <w:pStyle w:val="a5"/>
        <w:rPr>
          <w:sz w:val="28"/>
        </w:rPr>
      </w:pPr>
      <w:r>
        <w:t>«город Саянск»</w:t>
      </w:r>
    </w:p>
    <w:p w:rsidR="007D3AFB" w:rsidRPr="00D24B3A" w:rsidRDefault="007D3AFB" w:rsidP="007D3AFB">
      <w:pPr>
        <w:pStyle w:val="1"/>
        <w:jc w:val="center"/>
        <w:rPr>
          <w:rFonts w:ascii="Times New Roman" w:hAnsi="Times New Roman" w:cs="Times New Roman"/>
          <w:spacing w:val="40"/>
        </w:rPr>
      </w:pPr>
      <w:r w:rsidRPr="00D24B3A">
        <w:rPr>
          <w:rFonts w:ascii="Times New Roman" w:hAnsi="Times New Roman" w:cs="Times New Roman"/>
          <w:spacing w:val="40"/>
        </w:rPr>
        <w:t>ПОСТАНОВЛЕНИЕ</w:t>
      </w:r>
    </w:p>
    <w:p w:rsidR="007D3AFB" w:rsidRPr="00B24C84" w:rsidRDefault="007D3AFB" w:rsidP="007D3AFB">
      <w:pPr>
        <w:tabs>
          <w:tab w:val="left" w:pos="534"/>
          <w:tab w:val="left" w:pos="2069"/>
          <w:tab w:val="left" w:pos="2518"/>
        </w:tabs>
        <w:rPr>
          <w:rFonts w:ascii="Times New Roman" w:hAnsi="Times New Roman"/>
          <w:sz w:val="24"/>
          <w:szCs w:val="24"/>
        </w:rPr>
      </w:pPr>
    </w:p>
    <w:p w:rsidR="007D3AFB" w:rsidRPr="00B24C84" w:rsidRDefault="007D3AFB" w:rsidP="007D3AFB">
      <w:pPr>
        <w:tabs>
          <w:tab w:val="left" w:pos="534"/>
          <w:tab w:val="left" w:pos="2069"/>
          <w:tab w:val="left" w:pos="2518"/>
        </w:tabs>
        <w:rPr>
          <w:rFonts w:ascii="Times New Roman" w:hAnsi="Times New Roman"/>
          <w:sz w:val="24"/>
          <w:szCs w:val="24"/>
        </w:rPr>
      </w:pPr>
      <w:r w:rsidRPr="00B24C84">
        <w:rPr>
          <w:rFonts w:ascii="Times New Roman" w:hAnsi="Times New Roman"/>
          <w:sz w:val="24"/>
          <w:szCs w:val="24"/>
        </w:rPr>
        <w:t>От</w:t>
      </w:r>
      <w:r w:rsidR="00B24C84" w:rsidRPr="00B24C84">
        <w:rPr>
          <w:rFonts w:ascii="Times New Roman" w:hAnsi="Times New Roman"/>
          <w:sz w:val="24"/>
          <w:szCs w:val="24"/>
        </w:rPr>
        <w:t xml:space="preserve"> 22.11.2024 № 110-37-1400-24</w:t>
      </w:r>
    </w:p>
    <w:p w:rsidR="007D3AFB" w:rsidRDefault="007D3AFB" w:rsidP="007D3AFB">
      <w:pPr>
        <w:tabs>
          <w:tab w:val="left" w:pos="534"/>
          <w:tab w:val="left" w:pos="2069"/>
          <w:tab w:val="left" w:pos="2518"/>
        </w:tabs>
        <w:ind w:right="-185"/>
      </w:pPr>
      <w:r>
        <w:t>г.Саянск</w:t>
      </w:r>
    </w:p>
    <w:p w:rsidR="007D3AFB" w:rsidRPr="001539FA" w:rsidRDefault="007D3AFB" w:rsidP="007D3AFB">
      <w:pPr>
        <w:rPr>
          <w:sz w:val="18"/>
        </w:rPr>
      </w:pP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r>
        <w:rPr>
          <w:rFonts w:ascii="Times New Roman" w:hAnsi="Times New Roman"/>
          <w:sz w:val="24"/>
          <w:szCs w:val="24"/>
        </w:rPr>
        <w:t xml:space="preserve">О внесении изменений </w:t>
      </w:r>
      <w:r w:rsidR="005A5C6E">
        <w:rPr>
          <w:rFonts w:ascii="Times New Roman" w:hAnsi="Times New Roman"/>
          <w:sz w:val="24"/>
          <w:szCs w:val="24"/>
        </w:rPr>
        <w:t xml:space="preserve">в </w:t>
      </w:r>
      <w:r w:rsidR="005A5C6E" w:rsidRPr="00E22D2B">
        <w:rPr>
          <w:rFonts w:ascii="Times New Roman" w:hAnsi="Times New Roman"/>
          <w:sz w:val="24"/>
          <w:szCs w:val="24"/>
        </w:rPr>
        <w:t>муниципальн</w:t>
      </w:r>
      <w:r w:rsidR="005A5C6E">
        <w:rPr>
          <w:rFonts w:ascii="Times New Roman" w:hAnsi="Times New Roman"/>
          <w:sz w:val="24"/>
          <w:szCs w:val="24"/>
        </w:rPr>
        <w:t>ую</w:t>
      </w:r>
      <w:r w:rsidR="005A5C6E" w:rsidRPr="00E22D2B">
        <w:rPr>
          <w:rFonts w:ascii="Times New Roman" w:hAnsi="Times New Roman"/>
          <w:sz w:val="24"/>
          <w:szCs w:val="24"/>
        </w:rPr>
        <w:t xml:space="preserve"> программ</w:t>
      </w:r>
      <w:r w:rsidR="005A5C6E">
        <w:rPr>
          <w:rFonts w:ascii="Times New Roman" w:hAnsi="Times New Roman"/>
          <w:sz w:val="24"/>
          <w:szCs w:val="24"/>
        </w:rPr>
        <w:t>у</w:t>
      </w:r>
      <w:r w:rsidR="005A5C6E" w:rsidRPr="00E22D2B">
        <w:rPr>
          <w:rFonts w:ascii="Times New Roman" w:hAnsi="Times New Roman"/>
          <w:sz w:val="24"/>
          <w:szCs w:val="24"/>
        </w:rPr>
        <w:t xml:space="preserve"> «Строительство и капитальный ремонт объектов систем водоснабжения и водоотведения муниципального образования «город Саянск»</w:t>
      </w:r>
      <w:r w:rsidR="005A5C6E">
        <w:rPr>
          <w:rFonts w:ascii="Times New Roman" w:hAnsi="Times New Roman"/>
          <w:sz w:val="24"/>
          <w:szCs w:val="24"/>
        </w:rPr>
        <w:t xml:space="preserve"> на 2020-2027 годы», утвержденную постановлением администрации городского округа муниципального образования «город Саянск» от 30.09.2019 № 110-37-1102-19</w:t>
      </w:r>
      <w:r>
        <w:rPr>
          <w:rFonts w:ascii="Times New Roman" w:hAnsi="Times New Roman"/>
          <w:sz w:val="24"/>
          <w:szCs w:val="24"/>
        </w:rPr>
        <w:t xml:space="preserve"> </w:t>
      </w: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p>
    <w:p w:rsidR="007D3AFB" w:rsidRDefault="007D3AFB" w:rsidP="007D3AFB">
      <w:pPr>
        <w:autoSpaceDE w:val="0"/>
        <w:autoSpaceDN w:val="0"/>
        <w:adjustRightInd w:val="0"/>
        <w:ind w:firstLine="709"/>
        <w:jc w:val="both"/>
        <w:rPr>
          <w:rFonts w:asciiTheme="minorHAnsi" w:hAnsiTheme="minorHAnsi"/>
          <w:color w:val="000000"/>
          <w:sz w:val="28"/>
          <w:szCs w:val="28"/>
        </w:rPr>
      </w:pPr>
      <w:r w:rsidRPr="00860A55">
        <w:rPr>
          <w:rFonts w:ascii="Times New Roman" w:hAnsi="Times New Roman"/>
          <w:color w:val="000000"/>
          <w:sz w:val="28"/>
          <w:szCs w:val="28"/>
        </w:rPr>
        <w:t xml:space="preserve">В целях приведения муниципальной программы </w:t>
      </w:r>
      <w:r w:rsidRPr="00860A55">
        <w:rPr>
          <w:rFonts w:ascii="Times New Roman" w:hAnsi="Times New Roman"/>
          <w:sz w:val="28"/>
          <w:szCs w:val="28"/>
        </w:rPr>
        <w:t xml:space="preserve">«Строительство и </w:t>
      </w:r>
      <w:proofErr w:type="gramStart"/>
      <w:r w:rsidRPr="00860A55">
        <w:rPr>
          <w:rFonts w:ascii="Times New Roman" w:hAnsi="Times New Roman"/>
          <w:sz w:val="28"/>
          <w:szCs w:val="28"/>
        </w:rPr>
        <w:t xml:space="preserve">капитальный ремонт </w:t>
      </w:r>
      <w:r w:rsidRPr="00D40BBC">
        <w:rPr>
          <w:rFonts w:ascii="Times New Roman" w:hAnsi="Times New Roman"/>
          <w:sz w:val="28"/>
          <w:szCs w:val="28"/>
        </w:rPr>
        <w:t>объектов систем водоснабжения и водоотведения муниципального образования «город Саянск»</w:t>
      </w:r>
      <w:r w:rsidR="000B122E">
        <w:rPr>
          <w:rFonts w:ascii="Times New Roman" w:hAnsi="Times New Roman"/>
          <w:sz w:val="28"/>
          <w:szCs w:val="28"/>
        </w:rPr>
        <w:t xml:space="preserve"> </w:t>
      </w:r>
      <w:r w:rsidR="00BE2D59" w:rsidRPr="00BE2D59">
        <w:rPr>
          <w:rFonts w:ascii="Times New Roman" w:hAnsi="Times New Roman"/>
          <w:sz w:val="28"/>
          <w:szCs w:val="28"/>
        </w:rPr>
        <w:t>на 2020-202</w:t>
      </w:r>
      <w:r w:rsidR="005A5C6E">
        <w:rPr>
          <w:rFonts w:ascii="Times New Roman" w:hAnsi="Times New Roman"/>
          <w:sz w:val="28"/>
          <w:szCs w:val="28"/>
        </w:rPr>
        <w:t>7</w:t>
      </w:r>
      <w:r w:rsidR="00BE2D59" w:rsidRPr="00BE2D59">
        <w:rPr>
          <w:rFonts w:ascii="Times New Roman" w:hAnsi="Times New Roman"/>
          <w:sz w:val="28"/>
          <w:szCs w:val="28"/>
        </w:rPr>
        <w:t xml:space="preserve"> г</w:t>
      </w:r>
      <w:r w:rsidR="00581BB6">
        <w:rPr>
          <w:rFonts w:ascii="Times New Roman" w:hAnsi="Times New Roman"/>
          <w:sz w:val="28"/>
          <w:szCs w:val="28"/>
        </w:rPr>
        <w:t>оды</w:t>
      </w:r>
      <w:r w:rsidR="00BE2D59" w:rsidRPr="00BE2D59">
        <w:rPr>
          <w:rFonts w:ascii="Times New Roman" w:hAnsi="Times New Roman"/>
          <w:sz w:val="28"/>
          <w:szCs w:val="28"/>
        </w:rPr>
        <w:t>»</w:t>
      </w:r>
      <w:r w:rsidR="000B122E">
        <w:rPr>
          <w:rFonts w:ascii="Times New Roman" w:hAnsi="Times New Roman"/>
          <w:sz w:val="28"/>
          <w:szCs w:val="28"/>
        </w:rPr>
        <w:t xml:space="preserve"> </w:t>
      </w:r>
      <w:r w:rsidRPr="00D40BBC">
        <w:rPr>
          <w:rFonts w:ascii="Times New Roman" w:hAnsi="Times New Roman"/>
          <w:color w:val="000000"/>
          <w:sz w:val="28"/>
          <w:szCs w:val="28"/>
        </w:rPr>
        <w:t xml:space="preserve">в </w:t>
      </w:r>
      <w:r>
        <w:rPr>
          <w:rFonts w:ascii="Times New Roman" w:hAnsi="Times New Roman"/>
          <w:color w:val="000000"/>
          <w:sz w:val="28"/>
          <w:szCs w:val="28"/>
        </w:rPr>
        <w:t xml:space="preserve"> соответствие  с </w:t>
      </w:r>
      <w:r w:rsidRPr="00D40BBC">
        <w:rPr>
          <w:rFonts w:ascii="Times New Roman" w:hAnsi="Times New Roman"/>
          <w:color w:val="000000"/>
          <w:sz w:val="28"/>
          <w:szCs w:val="28"/>
        </w:rPr>
        <w:t>действующ</w:t>
      </w:r>
      <w:r>
        <w:rPr>
          <w:rFonts w:ascii="Times New Roman" w:hAnsi="Times New Roman"/>
          <w:color w:val="000000"/>
          <w:sz w:val="28"/>
          <w:szCs w:val="28"/>
        </w:rPr>
        <w:t>им</w:t>
      </w:r>
      <w:r w:rsidRPr="00D40BBC">
        <w:rPr>
          <w:rFonts w:ascii="Times New Roman" w:hAnsi="Times New Roman"/>
          <w:color w:val="000000"/>
          <w:sz w:val="28"/>
          <w:szCs w:val="28"/>
        </w:rPr>
        <w:t xml:space="preserve"> законодательств</w:t>
      </w:r>
      <w:r>
        <w:rPr>
          <w:rFonts w:ascii="Times New Roman" w:hAnsi="Times New Roman"/>
          <w:color w:val="000000"/>
          <w:sz w:val="28"/>
          <w:szCs w:val="28"/>
        </w:rPr>
        <w:t>ом</w:t>
      </w:r>
      <w:r w:rsidRPr="00D40BBC">
        <w:rPr>
          <w:rFonts w:ascii="Times New Roman" w:hAnsi="Times New Roman"/>
          <w:color w:val="000000"/>
          <w:sz w:val="28"/>
          <w:szCs w:val="28"/>
        </w:rPr>
        <w:t xml:space="preserve"> Российской Федерации, руководствуясь  Бюджетным Кодексом Российской Федерации, руководствуясь пунктом 3.4 раздела 3 </w:t>
      </w:r>
      <w:r w:rsidRPr="00D40BBC">
        <w:rPr>
          <w:rFonts w:ascii="Times New Roman" w:hAnsi="Times New Roman"/>
          <w:sz w:val="28"/>
          <w:szCs w:val="28"/>
        </w:rPr>
        <w:t xml:space="preserve">Порядка </w:t>
      </w:r>
      <w:r w:rsidRPr="00D40BBC">
        <w:rPr>
          <w:rFonts w:ascii="Times New Roman" w:hAnsi="Times New Roman"/>
          <w:color w:val="000000"/>
          <w:sz w:val="28"/>
          <w:szCs w:val="28"/>
        </w:rPr>
        <w:t>разработки муниципальных программ, формирования, реализации и оценки эффективности</w:t>
      </w:r>
      <w:r w:rsidRPr="003E55AC">
        <w:rPr>
          <w:rFonts w:ascii="Times New Roman" w:hAnsi="Times New Roman"/>
          <w:color w:val="000000"/>
          <w:sz w:val="28"/>
          <w:szCs w:val="28"/>
        </w:rPr>
        <w:t xml:space="preserve"> указанных программ муниципального образования «город Саянск»</w:t>
      </w:r>
      <w:r>
        <w:rPr>
          <w:sz w:val="28"/>
          <w:szCs w:val="28"/>
        </w:rPr>
        <w:t xml:space="preserve">, утвержденного постановлением администрации городского округа муниципального образования «город Саянск» от </w:t>
      </w:r>
      <w:r>
        <w:rPr>
          <w:rFonts w:ascii="Times New Roman" w:hAnsi="Times New Roman"/>
          <w:sz w:val="28"/>
          <w:szCs w:val="28"/>
        </w:rPr>
        <w:t>27</w:t>
      </w:r>
      <w:r w:rsidRPr="00CC037C">
        <w:rPr>
          <w:rFonts w:ascii="Times New Roman" w:hAnsi="Times New Roman"/>
          <w:sz w:val="28"/>
          <w:szCs w:val="28"/>
        </w:rPr>
        <w:t>.0</w:t>
      </w:r>
      <w:r>
        <w:rPr>
          <w:rFonts w:ascii="Times New Roman" w:hAnsi="Times New Roman"/>
          <w:sz w:val="28"/>
          <w:szCs w:val="28"/>
        </w:rPr>
        <w:t>7</w:t>
      </w:r>
      <w:r w:rsidRPr="00CC037C">
        <w:rPr>
          <w:rFonts w:ascii="Times New Roman" w:hAnsi="Times New Roman"/>
          <w:sz w:val="28"/>
          <w:szCs w:val="28"/>
        </w:rPr>
        <w:t>.2018</w:t>
      </w:r>
      <w:r>
        <w:rPr>
          <w:sz w:val="28"/>
          <w:szCs w:val="28"/>
        </w:rPr>
        <w:t xml:space="preserve"> № </w:t>
      </w:r>
      <w:r w:rsidRPr="00E83483">
        <w:rPr>
          <w:rFonts w:ascii="Times New Roman" w:hAnsi="Times New Roman"/>
          <w:sz w:val="28"/>
          <w:szCs w:val="28"/>
        </w:rPr>
        <w:t>110-37-767-18</w:t>
      </w:r>
      <w:r>
        <w:rPr>
          <w:sz w:val="28"/>
          <w:szCs w:val="28"/>
        </w:rPr>
        <w:t xml:space="preserve">, </w:t>
      </w:r>
      <w:r w:rsidRPr="006A2A3C">
        <w:rPr>
          <w:color w:val="000000"/>
          <w:sz w:val="28"/>
          <w:szCs w:val="28"/>
        </w:rPr>
        <w:t>статьями 4</w:t>
      </w:r>
      <w:proofErr w:type="gramEnd"/>
      <w:r w:rsidRPr="006A2A3C">
        <w:rPr>
          <w:color w:val="000000"/>
          <w:sz w:val="28"/>
          <w:szCs w:val="28"/>
        </w:rPr>
        <w:t>, 38 Устава муниципального образования «город Саянск», администрация городского округа муниципального образования «город Саянск»</w:t>
      </w:r>
    </w:p>
    <w:p w:rsidR="007D3AFB" w:rsidRPr="003C7C09" w:rsidRDefault="007D3AFB" w:rsidP="007D3AFB">
      <w:pPr>
        <w:pStyle w:val="a3"/>
        <w:spacing w:after="0"/>
        <w:ind w:left="0"/>
        <w:rPr>
          <w:rFonts w:ascii="Times New Roman" w:hAnsi="Times New Roman"/>
          <w:b/>
          <w:bCs/>
          <w:sz w:val="28"/>
          <w:szCs w:val="28"/>
        </w:rPr>
      </w:pPr>
      <w:r w:rsidRPr="003C7C09">
        <w:rPr>
          <w:rFonts w:ascii="Times New Roman" w:hAnsi="Times New Roman"/>
          <w:b/>
          <w:bCs/>
          <w:sz w:val="28"/>
          <w:szCs w:val="28"/>
        </w:rPr>
        <w:t>ПОСТАНОВЛЯЕТ:</w:t>
      </w:r>
    </w:p>
    <w:p w:rsidR="007D3AFB" w:rsidRDefault="007D3AFB" w:rsidP="00FD4D73">
      <w:pPr>
        <w:pStyle w:val="a3"/>
        <w:spacing w:after="0"/>
        <w:ind w:left="0" w:firstLine="567"/>
        <w:jc w:val="both"/>
        <w:rPr>
          <w:rFonts w:ascii="Times New Roman" w:hAnsi="Times New Roman"/>
          <w:color w:val="000000"/>
          <w:sz w:val="28"/>
          <w:szCs w:val="28"/>
        </w:rPr>
      </w:pPr>
      <w:r>
        <w:rPr>
          <w:rFonts w:ascii="Times New Roman" w:hAnsi="Times New Roman"/>
          <w:color w:val="000000"/>
          <w:spacing w:val="-1"/>
          <w:sz w:val="28"/>
          <w:szCs w:val="28"/>
        </w:rPr>
        <w:t xml:space="preserve">1. </w:t>
      </w:r>
      <w:proofErr w:type="gramStart"/>
      <w:r w:rsidRPr="00860A55">
        <w:rPr>
          <w:rFonts w:ascii="Times New Roman" w:hAnsi="Times New Roman"/>
          <w:color w:val="000000"/>
          <w:sz w:val="28"/>
          <w:szCs w:val="28"/>
        </w:rPr>
        <w:t xml:space="preserve">Внести </w:t>
      </w:r>
      <w:r w:rsidRPr="00AC6214">
        <w:rPr>
          <w:rFonts w:ascii="Times New Roman" w:hAnsi="Times New Roman"/>
          <w:color w:val="000000"/>
          <w:sz w:val="28"/>
          <w:szCs w:val="28"/>
        </w:rPr>
        <w:t xml:space="preserve">в </w:t>
      </w:r>
      <w:r w:rsidR="005A5C6E" w:rsidRPr="00C64B13">
        <w:rPr>
          <w:rFonts w:ascii="Times New Roman" w:hAnsi="Times New Roman"/>
          <w:sz w:val="28"/>
          <w:szCs w:val="28"/>
        </w:rPr>
        <w:t>муниципальную программу «Строительство и капитальный ремонт объектов систем водоснабжения и водоотведения муниципального образования «город Саянск» на 2020-202</w:t>
      </w:r>
      <w:r w:rsidR="005A5C6E">
        <w:rPr>
          <w:rFonts w:ascii="Times New Roman" w:hAnsi="Times New Roman"/>
          <w:sz w:val="28"/>
          <w:szCs w:val="28"/>
        </w:rPr>
        <w:t>7</w:t>
      </w:r>
      <w:r w:rsidR="005A5C6E" w:rsidRPr="00C64B13">
        <w:rPr>
          <w:rFonts w:ascii="Times New Roman" w:hAnsi="Times New Roman"/>
          <w:sz w:val="28"/>
          <w:szCs w:val="28"/>
        </w:rPr>
        <w:t xml:space="preserve"> годы», утвержденную постановлением администрации городского округа муниципального образования «город Саянск» от 30.09.2019 № 110-37-1102-19</w:t>
      </w:r>
      <w:r w:rsidR="00F507C7">
        <w:rPr>
          <w:rFonts w:ascii="Times New Roman" w:hAnsi="Times New Roman"/>
          <w:sz w:val="28"/>
          <w:szCs w:val="28"/>
        </w:rPr>
        <w:t xml:space="preserve">, </w:t>
      </w:r>
      <w:r>
        <w:rPr>
          <w:rFonts w:ascii="Times New Roman" w:hAnsi="Times New Roman"/>
          <w:color w:val="000000"/>
          <w:sz w:val="28"/>
          <w:szCs w:val="28"/>
        </w:rPr>
        <w:t>(в редакции от 30</w:t>
      </w:r>
      <w:r>
        <w:rPr>
          <w:rFonts w:ascii="Times New Roman" w:hAnsi="Times New Roman"/>
          <w:color w:val="000000"/>
          <w:spacing w:val="-2"/>
          <w:sz w:val="28"/>
          <w:szCs w:val="28"/>
        </w:rPr>
        <w:t>.09.2019 № 110-37-1102-19</w:t>
      </w:r>
      <w:r w:rsidR="00A90EA4">
        <w:rPr>
          <w:rFonts w:ascii="Times New Roman" w:hAnsi="Times New Roman"/>
          <w:color w:val="000000"/>
          <w:spacing w:val="-2"/>
          <w:sz w:val="28"/>
          <w:szCs w:val="28"/>
        </w:rPr>
        <w:t>, от 24.12.2019 № 110-37-1440-19</w:t>
      </w:r>
      <w:r w:rsidR="00130875">
        <w:rPr>
          <w:rFonts w:ascii="Times New Roman" w:hAnsi="Times New Roman"/>
          <w:color w:val="000000"/>
          <w:spacing w:val="-2"/>
          <w:sz w:val="28"/>
          <w:szCs w:val="28"/>
        </w:rPr>
        <w:t>, от 22.05.2020№ 110-37-484-20</w:t>
      </w:r>
      <w:r w:rsidR="00F85678">
        <w:rPr>
          <w:rFonts w:ascii="Times New Roman" w:hAnsi="Times New Roman"/>
          <w:color w:val="000000"/>
          <w:spacing w:val="-2"/>
          <w:sz w:val="28"/>
          <w:szCs w:val="28"/>
        </w:rPr>
        <w:t xml:space="preserve">, </w:t>
      </w:r>
      <w:r w:rsidR="00F85678">
        <w:rPr>
          <w:rFonts w:ascii="Times New Roman" w:hAnsi="Times New Roman"/>
          <w:sz w:val="28"/>
          <w:szCs w:val="28"/>
        </w:rPr>
        <w:t xml:space="preserve">от 29.06.2020 </w:t>
      </w:r>
      <w:r w:rsidR="00AA644C">
        <w:rPr>
          <w:rFonts w:ascii="Times New Roman" w:hAnsi="Times New Roman"/>
          <w:sz w:val="28"/>
          <w:szCs w:val="28"/>
        </w:rPr>
        <w:t>№</w:t>
      </w:r>
      <w:r w:rsidR="00F85678">
        <w:rPr>
          <w:rFonts w:ascii="Times New Roman" w:hAnsi="Times New Roman"/>
          <w:sz w:val="28"/>
          <w:szCs w:val="28"/>
        </w:rPr>
        <w:t xml:space="preserve"> 110-37-630-20, от 14.10.2020 № 110-37-988-20</w:t>
      </w:r>
      <w:r w:rsidR="008C712A">
        <w:rPr>
          <w:rFonts w:ascii="Times New Roman" w:hAnsi="Times New Roman"/>
          <w:sz w:val="28"/>
          <w:szCs w:val="28"/>
        </w:rPr>
        <w:t>, от 24.12.2020 № 110-37-1271-20</w:t>
      </w:r>
      <w:r w:rsidR="00AA7A9F">
        <w:rPr>
          <w:rFonts w:ascii="Times New Roman" w:hAnsi="Times New Roman"/>
          <w:sz w:val="28"/>
          <w:szCs w:val="28"/>
        </w:rPr>
        <w:t>, от 10.03.2021 № 110-37-274-21</w:t>
      </w:r>
      <w:r w:rsidR="00333DDC">
        <w:rPr>
          <w:rFonts w:ascii="Times New Roman" w:hAnsi="Times New Roman"/>
          <w:sz w:val="28"/>
          <w:szCs w:val="28"/>
        </w:rPr>
        <w:t>, от 01.06.2021 № 110-37-644-21</w:t>
      </w:r>
      <w:r w:rsidR="002A2761">
        <w:rPr>
          <w:rFonts w:ascii="Times New Roman" w:hAnsi="Times New Roman"/>
          <w:sz w:val="28"/>
          <w:szCs w:val="28"/>
        </w:rPr>
        <w:t>, от 13.08.2021</w:t>
      </w:r>
      <w:proofErr w:type="gramEnd"/>
      <w:r w:rsidR="002A2761">
        <w:rPr>
          <w:rFonts w:ascii="Times New Roman" w:hAnsi="Times New Roman"/>
          <w:sz w:val="28"/>
          <w:szCs w:val="28"/>
        </w:rPr>
        <w:t xml:space="preserve"> № </w:t>
      </w:r>
      <w:proofErr w:type="gramStart"/>
      <w:r w:rsidR="002A2761">
        <w:rPr>
          <w:rFonts w:ascii="Times New Roman" w:hAnsi="Times New Roman"/>
          <w:sz w:val="28"/>
          <w:szCs w:val="28"/>
        </w:rPr>
        <w:t>110-37-890-21</w:t>
      </w:r>
      <w:r w:rsidR="00CB705A">
        <w:rPr>
          <w:rFonts w:ascii="Times New Roman" w:hAnsi="Times New Roman"/>
          <w:sz w:val="28"/>
          <w:szCs w:val="28"/>
        </w:rPr>
        <w:t xml:space="preserve">, </w:t>
      </w:r>
      <w:r w:rsidR="00823236">
        <w:rPr>
          <w:rFonts w:ascii="Times New Roman" w:hAnsi="Times New Roman"/>
          <w:color w:val="000000"/>
          <w:spacing w:val="-2"/>
          <w:sz w:val="28"/>
          <w:szCs w:val="28"/>
        </w:rPr>
        <w:t>от 30.09.2021 № 110-37-1076-21</w:t>
      </w:r>
      <w:r w:rsidR="00CB705A">
        <w:rPr>
          <w:rFonts w:ascii="Times New Roman" w:hAnsi="Times New Roman"/>
          <w:color w:val="000000"/>
          <w:spacing w:val="-2"/>
          <w:sz w:val="28"/>
          <w:szCs w:val="28"/>
        </w:rPr>
        <w:t>,</w:t>
      </w:r>
      <w:r w:rsidR="000B122E">
        <w:rPr>
          <w:rFonts w:ascii="Times New Roman" w:hAnsi="Times New Roman"/>
          <w:color w:val="000000"/>
          <w:spacing w:val="-2"/>
          <w:sz w:val="28"/>
          <w:szCs w:val="28"/>
        </w:rPr>
        <w:t xml:space="preserve"> </w:t>
      </w:r>
      <w:r w:rsidR="00405965">
        <w:rPr>
          <w:rFonts w:ascii="Times New Roman" w:hAnsi="Times New Roman"/>
          <w:sz w:val="28"/>
          <w:szCs w:val="28"/>
        </w:rPr>
        <w:t>от 27.12.2021 № 110-37-1508-21</w:t>
      </w:r>
      <w:r w:rsidR="00890F9B">
        <w:rPr>
          <w:rFonts w:ascii="Times New Roman" w:hAnsi="Times New Roman"/>
          <w:sz w:val="28"/>
          <w:szCs w:val="28"/>
        </w:rPr>
        <w:t>, от 23.05.2022 № 110-37-613-22</w:t>
      </w:r>
      <w:r w:rsidR="00A82F94">
        <w:rPr>
          <w:rFonts w:ascii="Times New Roman" w:hAnsi="Times New Roman"/>
          <w:sz w:val="28"/>
          <w:szCs w:val="28"/>
        </w:rPr>
        <w:t xml:space="preserve">, </w:t>
      </w:r>
      <w:r w:rsidR="00CB705A">
        <w:rPr>
          <w:rFonts w:ascii="Times New Roman" w:hAnsi="Times New Roman"/>
          <w:sz w:val="28"/>
          <w:szCs w:val="28"/>
        </w:rPr>
        <w:t xml:space="preserve">от </w:t>
      </w:r>
      <w:r w:rsidR="00A82F94">
        <w:rPr>
          <w:rFonts w:ascii="Times New Roman" w:hAnsi="Times New Roman"/>
          <w:sz w:val="28"/>
          <w:szCs w:val="28"/>
        </w:rPr>
        <w:t>27.12.2022 № 110-37-1509-22</w:t>
      </w:r>
      <w:r w:rsidR="00CB705A">
        <w:rPr>
          <w:rFonts w:ascii="Times New Roman" w:hAnsi="Times New Roman"/>
          <w:sz w:val="28"/>
          <w:szCs w:val="28"/>
        </w:rPr>
        <w:t>, от 19.01.2023 №110-37-52-23</w:t>
      </w:r>
      <w:r w:rsidR="00DD09D5">
        <w:rPr>
          <w:rFonts w:ascii="Times New Roman" w:hAnsi="Times New Roman"/>
          <w:sz w:val="28"/>
          <w:szCs w:val="28"/>
        </w:rPr>
        <w:t>,</w:t>
      </w:r>
      <w:r w:rsidR="00E875E7">
        <w:rPr>
          <w:rFonts w:ascii="Times New Roman" w:hAnsi="Times New Roman"/>
          <w:sz w:val="28"/>
          <w:szCs w:val="28"/>
        </w:rPr>
        <w:t xml:space="preserve"> от 15.03.2023 №110-37-281-23</w:t>
      </w:r>
      <w:r w:rsidR="00DD09D5">
        <w:rPr>
          <w:rFonts w:ascii="Times New Roman" w:hAnsi="Times New Roman"/>
          <w:sz w:val="28"/>
          <w:szCs w:val="28"/>
        </w:rPr>
        <w:t>, от 11.05.2023 № 110-37-584-23</w:t>
      </w:r>
      <w:r>
        <w:rPr>
          <w:rFonts w:ascii="Times New Roman" w:hAnsi="Times New Roman"/>
          <w:color w:val="000000"/>
          <w:spacing w:val="-2"/>
          <w:sz w:val="28"/>
          <w:szCs w:val="28"/>
        </w:rPr>
        <w:t>,</w:t>
      </w:r>
      <w:r w:rsidR="001A40C0">
        <w:rPr>
          <w:rFonts w:ascii="Times New Roman" w:hAnsi="Times New Roman"/>
          <w:color w:val="000000"/>
          <w:spacing w:val="-2"/>
          <w:sz w:val="28"/>
          <w:szCs w:val="28"/>
        </w:rPr>
        <w:t xml:space="preserve"> от 13.06.2023 № 110-37-721-23,</w:t>
      </w:r>
      <w:r w:rsidR="00F02806">
        <w:rPr>
          <w:rFonts w:ascii="Times New Roman" w:hAnsi="Times New Roman"/>
          <w:color w:val="000000"/>
          <w:spacing w:val="-2"/>
          <w:sz w:val="28"/>
          <w:szCs w:val="28"/>
        </w:rPr>
        <w:t xml:space="preserve"> от 23.10.2023 № 110-37-1254-23,</w:t>
      </w:r>
      <w:r w:rsidR="000C7359">
        <w:rPr>
          <w:rFonts w:ascii="Times New Roman" w:hAnsi="Times New Roman"/>
          <w:color w:val="000000"/>
          <w:spacing w:val="-2"/>
          <w:sz w:val="28"/>
          <w:szCs w:val="28"/>
        </w:rPr>
        <w:t xml:space="preserve"> от 26.12.2023 № 110-37-1589-23,</w:t>
      </w:r>
      <w:r w:rsidR="00CF054A">
        <w:rPr>
          <w:rFonts w:ascii="Times New Roman" w:hAnsi="Times New Roman"/>
          <w:color w:val="000000"/>
          <w:spacing w:val="-2"/>
          <w:sz w:val="28"/>
          <w:szCs w:val="28"/>
        </w:rPr>
        <w:t xml:space="preserve"> от 20.06.2024 № 110-37-752-24,</w:t>
      </w:r>
      <w:r w:rsidR="0029048E">
        <w:rPr>
          <w:rFonts w:ascii="Times New Roman" w:hAnsi="Times New Roman"/>
          <w:color w:val="000000"/>
          <w:spacing w:val="-2"/>
          <w:sz w:val="28"/>
          <w:szCs w:val="28"/>
        </w:rPr>
        <w:t xml:space="preserve"> от 29.07.2024 №</w:t>
      </w:r>
      <w:r w:rsidR="00CF054A">
        <w:rPr>
          <w:rFonts w:ascii="Times New Roman" w:hAnsi="Times New Roman"/>
          <w:color w:val="000000"/>
          <w:spacing w:val="-2"/>
          <w:sz w:val="28"/>
          <w:szCs w:val="28"/>
        </w:rPr>
        <w:t xml:space="preserve"> </w:t>
      </w:r>
      <w:r w:rsidR="0029048E">
        <w:rPr>
          <w:rFonts w:ascii="Times New Roman" w:hAnsi="Times New Roman"/>
          <w:color w:val="000000"/>
          <w:spacing w:val="-2"/>
          <w:sz w:val="28"/>
          <w:szCs w:val="28"/>
        </w:rPr>
        <w:t xml:space="preserve">110-37-871-24, </w:t>
      </w:r>
      <w:r w:rsidR="005A5C6E">
        <w:rPr>
          <w:rFonts w:ascii="Times New Roman" w:hAnsi="Times New Roman"/>
          <w:color w:val="000000"/>
          <w:spacing w:val="-2"/>
          <w:sz w:val="28"/>
          <w:szCs w:val="28"/>
        </w:rPr>
        <w:t xml:space="preserve">от 23.09.2024 № 110-37-1098-24, </w:t>
      </w:r>
      <w:r w:rsidRPr="004F00AD">
        <w:rPr>
          <w:rFonts w:ascii="Times New Roman" w:hAnsi="Times New Roman"/>
          <w:color w:val="000000"/>
          <w:spacing w:val="-2"/>
          <w:sz w:val="28"/>
          <w:szCs w:val="28"/>
        </w:rPr>
        <w:t xml:space="preserve">опубликованное в газете «Саянские зори», </w:t>
      </w:r>
      <w:r>
        <w:rPr>
          <w:rFonts w:ascii="Times New Roman" w:hAnsi="Times New Roman"/>
          <w:color w:val="000000"/>
          <w:sz w:val="28"/>
          <w:szCs w:val="28"/>
        </w:rPr>
        <w:t xml:space="preserve">выпуск </w:t>
      </w:r>
      <w:r>
        <w:rPr>
          <w:rFonts w:ascii="Times New Roman" w:hAnsi="Times New Roman"/>
          <w:color w:val="000000"/>
          <w:sz w:val="28"/>
          <w:szCs w:val="28"/>
        </w:rPr>
        <w:lastRenderedPageBreak/>
        <w:t>от 03.10.2019 № 39 (4055) (вкладыш официальной информации стр.13-16),</w:t>
      </w:r>
      <w:r w:rsidR="00A90EA4">
        <w:rPr>
          <w:rFonts w:ascii="Times New Roman" w:hAnsi="Times New Roman"/>
          <w:color w:val="000000"/>
          <w:sz w:val="28"/>
          <w:szCs w:val="28"/>
        </w:rPr>
        <w:t>выпуск от 27.12.2019 № 51 (4067</w:t>
      </w:r>
      <w:proofErr w:type="gramEnd"/>
      <w:r w:rsidR="00A90EA4">
        <w:rPr>
          <w:rFonts w:ascii="Times New Roman" w:hAnsi="Times New Roman"/>
          <w:color w:val="000000"/>
          <w:sz w:val="28"/>
          <w:szCs w:val="28"/>
        </w:rPr>
        <w:t>) (</w:t>
      </w:r>
      <w:proofErr w:type="gramStart"/>
      <w:r w:rsidR="00A90EA4">
        <w:rPr>
          <w:rFonts w:ascii="Times New Roman" w:hAnsi="Times New Roman"/>
          <w:color w:val="000000"/>
          <w:sz w:val="28"/>
          <w:szCs w:val="28"/>
        </w:rPr>
        <w:t>вкладыш официальной информации стр.52)</w:t>
      </w:r>
      <w:r w:rsidR="00130875">
        <w:rPr>
          <w:rFonts w:ascii="Times New Roman" w:hAnsi="Times New Roman"/>
          <w:color w:val="000000"/>
          <w:sz w:val="28"/>
          <w:szCs w:val="28"/>
        </w:rPr>
        <w:t>, выпуск от 28.05.2020 № 21 (4088) (вкладыш официальной информации стр.2-3),</w:t>
      </w:r>
      <w:r w:rsidR="00F507C7">
        <w:rPr>
          <w:rFonts w:ascii="Times New Roman" w:hAnsi="Times New Roman"/>
          <w:color w:val="000000"/>
          <w:sz w:val="28"/>
          <w:szCs w:val="28"/>
        </w:rPr>
        <w:t>выпуск от 16.0</w:t>
      </w:r>
      <w:r w:rsidR="00211715">
        <w:rPr>
          <w:rFonts w:ascii="Times New Roman" w:hAnsi="Times New Roman"/>
          <w:color w:val="000000"/>
          <w:sz w:val="28"/>
          <w:szCs w:val="28"/>
        </w:rPr>
        <w:t>7</w:t>
      </w:r>
      <w:r w:rsidR="00F507C7">
        <w:rPr>
          <w:rFonts w:ascii="Times New Roman" w:hAnsi="Times New Roman"/>
          <w:color w:val="000000"/>
          <w:sz w:val="28"/>
          <w:szCs w:val="28"/>
        </w:rPr>
        <w:t>.2020 № 28 (4095) (вкладыш официальной информации стр.2),</w:t>
      </w:r>
      <w:r w:rsidR="00F85678">
        <w:rPr>
          <w:rFonts w:ascii="Times New Roman" w:hAnsi="Times New Roman"/>
          <w:color w:val="000000"/>
          <w:sz w:val="28"/>
          <w:szCs w:val="28"/>
        </w:rPr>
        <w:t xml:space="preserve"> выпуск от 22.10.2020 № 42 (4109) (вкладыш официальной информации стр.</w:t>
      </w:r>
      <w:r w:rsidR="00974895">
        <w:rPr>
          <w:rFonts w:ascii="Times New Roman" w:hAnsi="Times New Roman"/>
          <w:color w:val="000000"/>
          <w:sz w:val="28"/>
          <w:szCs w:val="28"/>
        </w:rPr>
        <w:t>4</w:t>
      </w:r>
      <w:r w:rsidR="00F85678">
        <w:rPr>
          <w:rFonts w:ascii="Times New Roman" w:hAnsi="Times New Roman"/>
          <w:color w:val="000000"/>
          <w:sz w:val="28"/>
          <w:szCs w:val="28"/>
        </w:rPr>
        <w:t xml:space="preserve">), </w:t>
      </w:r>
      <w:r w:rsidR="008C712A">
        <w:rPr>
          <w:rFonts w:ascii="Times New Roman" w:hAnsi="Times New Roman"/>
          <w:color w:val="000000"/>
          <w:sz w:val="28"/>
          <w:szCs w:val="28"/>
        </w:rPr>
        <w:t>выпуск от 31.12.2020№ 52 (4119) (вкладыш официальной информации стр.3),</w:t>
      </w:r>
      <w:r w:rsidR="00AA7A9F">
        <w:rPr>
          <w:rFonts w:ascii="Times New Roman" w:hAnsi="Times New Roman"/>
          <w:color w:val="000000"/>
          <w:sz w:val="28"/>
          <w:szCs w:val="28"/>
        </w:rPr>
        <w:t xml:space="preserve">выпуск от 11.03.2021 № 9 (4128) (вкладыш официальной информации стр.6), </w:t>
      </w:r>
      <w:r w:rsidR="00333DDC">
        <w:rPr>
          <w:rFonts w:ascii="Times New Roman" w:hAnsi="Times New Roman"/>
          <w:color w:val="000000"/>
          <w:sz w:val="28"/>
          <w:szCs w:val="28"/>
        </w:rPr>
        <w:t>выпуск от 10.06.2021 № 22 (4141</w:t>
      </w:r>
      <w:proofErr w:type="gramEnd"/>
      <w:r w:rsidR="00333DDC">
        <w:rPr>
          <w:rFonts w:ascii="Times New Roman" w:hAnsi="Times New Roman"/>
          <w:color w:val="000000"/>
          <w:sz w:val="28"/>
          <w:szCs w:val="28"/>
        </w:rPr>
        <w:t>) (</w:t>
      </w:r>
      <w:proofErr w:type="gramStart"/>
      <w:r w:rsidR="00333DDC">
        <w:rPr>
          <w:rFonts w:ascii="Times New Roman" w:hAnsi="Times New Roman"/>
          <w:color w:val="000000"/>
          <w:sz w:val="28"/>
          <w:szCs w:val="28"/>
        </w:rPr>
        <w:t>вкладыш официальной информации стр.2),</w:t>
      </w:r>
      <w:r w:rsidR="002A2761">
        <w:rPr>
          <w:rFonts w:ascii="Times New Roman" w:hAnsi="Times New Roman"/>
          <w:color w:val="000000"/>
          <w:sz w:val="28"/>
          <w:szCs w:val="28"/>
        </w:rPr>
        <w:t xml:space="preserve"> выпуск от 19.08.2021 № 32 (4151) (вкладыш официальной информации стр.1-2),</w:t>
      </w:r>
      <w:r w:rsidR="005D43C0">
        <w:rPr>
          <w:rFonts w:ascii="Times New Roman" w:hAnsi="Times New Roman"/>
          <w:color w:val="000000"/>
          <w:sz w:val="28"/>
          <w:szCs w:val="28"/>
        </w:rPr>
        <w:t>выпуск от 14.10.2021 № 40 (4159) (вкладыш официальной информации стр.1-2)</w:t>
      </w:r>
      <w:r w:rsidR="00E72FAF">
        <w:rPr>
          <w:rFonts w:ascii="Times New Roman" w:hAnsi="Times New Roman"/>
          <w:color w:val="000000"/>
          <w:sz w:val="28"/>
          <w:szCs w:val="28"/>
        </w:rPr>
        <w:t xml:space="preserve">, </w:t>
      </w:r>
      <w:r w:rsidR="00405965">
        <w:rPr>
          <w:rFonts w:ascii="Times New Roman" w:hAnsi="Times New Roman"/>
          <w:color w:val="000000"/>
          <w:sz w:val="28"/>
          <w:szCs w:val="28"/>
        </w:rPr>
        <w:t>выпуск от 30.12.2021 № 51 (4170) (вкладыш официальной информации стр.12-13),</w:t>
      </w:r>
      <w:r w:rsidR="00890F9B">
        <w:rPr>
          <w:rFonts w:ascii="Times New Roman" w:hAnsi="Times New Roman"/>
          <w:color w:val="000000"/>
          <w:sz w:val="28"/>
          <w:szCs w:val="28"/>
        </w:rPr>
        <w:t xml:space="preserve"> выпуск от 26.05.2022 № 20 (4190) (вкладыш официальной информации стр.1-2), </w:t>
      </w:r>
      <w:r w:rsidR="00A82F94">
        <w:rPr>
          <w:rFonts w:ascii="Times New Roman" w:hAnsi="Times New Roman"/>
          <w:color w:val="000000"/>
          <w:sz w:val="28"/>
          <w:szCs w:val="28"/>
        </w:rPr>
        <w:t xml:space="preserve">выпуск от 29.12.2022 № 51 (4221) (вкладыш официальной информации стр.12), </w:t>
      </w:r>
      <w:r w:rsidR="00CB705A">
        <w:rPr>
          <w:rFonts w:ascii="Times New Roman" w:hAnsi="Times New Roman"/>
          <w:color w:val="000000"/>
          <w:sz w:val="28"/>
          <w:szCs w:val="28"/>
        </w:rPr>
        <w:t>выпуск от 26.01.2023 № 3 (4224</w:t>
      </w:r>
      <w:proofErr w:type="gramEnd"/>
      <w:r w:rsidR="00CB705A">
        <w:rPr>
          <w:rFonts w:ascii="Times New Roman" w:hAnsi="Times New Roman"/>
          <w:color w:val="000000"/>
          <w:sz w:val="28"/>
          <w:szCs w:val="28"/>
        </w:rPr>
        <w:t>) (</w:t>
      </w:r>
      <w:proofErr w:type="gramStart"/>
      <w:r w:rsidR="00CB705A">
        <w:rPr>
          <w:rFonts w:ascii="Times New Roman" w:hAnsi="Times New Roman"/>
          <w:color w:val="000000"/>
          <w:sz w:val="28"/>
          <w:szCs w:val="28"/>
        </w:rPr>
        <w:t xml:space="preserve">вкладыш официальной информации стр.1,2), </w:t>
      </w:r>
      <w:r w:rsidR="00E875E7">
        <w:rPr>
          <w:rFonts w:ascii="Times New Roman" w:hAnsi="Times New Roman"/>
          <w:color w:val="000000"/>
          <w:sz w:val="28"/>
          <w:szCs w:val="28"/>
        </w:rPr>
        <w:t xml:space="preserve">выпуск от 23.03.2023 № 11 (4232) (вкладыш официальной информации стр.2,3), </w:t>
      </w:r>
      <w:r w:rsidR="00DD09D5">
        <w:rPr>
          <w:rFonts w:ascii="Times New Roman" w:hAnsi="Times New Roman"/>
          <w:color w:val="000000"/>
          <w:sz w:val="28"/>
          <w:szCs w:val="28"/>
        </w:rPr>
        <w:t>выпуск от 18.05.2023 № 19 (4240) (вкладыш официальной информации стр.1),</w:t>
      </w:r>
      <w:r w:rsidR="001A40C0">
        <w:rPr>
          <w:rFonts w:ascii="Times New Roman" w:hAnsi="Times New Roman"/>
          <w:color w:val="000000"/>
          <w:sz w:val="28"/>
          <w:szCs w:val="28"/>
        </w:rPr>
        <w:t xml:space="preserve"> выпуск от 22.06.2023 № 24 (4245) (вкладыш официальной информации стр.11),</w:t>
      </w:r>
      <w:r w:rsidR="00F02806">
        <w:rPr>
          <w:rFonts w:ascii="Times New Roman" w:hAnsi="Times New Roman"/>
          <w:color w:val="000000"/>
          <w:sz w:val="28"/>
          <w:szCs w:val="28"/>
        </w:rPr>
        <w:t xml:space="preserve"> выпуск от 26.10.2023 № 42 (4263) (вкладыш официальной информации стр.1,2), </w:t>
      </w:r>
      <w:r w:rsidR="000C7359">
        <w:rPr>
          <w:rFonts w:ascii="Times New Roman" w:hAnsi="Times New Roman"/>
          <w:color w:val="000000"/>
          <w:sz w:val="28"/>
          <w:szCs w:val="28"/>
        </w:rPr>
        <w:t xml:space="preserve">выпуск от 11.01.2024 № 1 (4273) (вкладыш официальной информации стр.9,10), </w:t>
      </w:r>
      <w:r w:rsidR="00CF054A">
        <w:rPr>
          <w:rFonts w:ascii="Times New Roman" w:hAnsi="Times New Roman"/>
          <w:color w:val="000000"/>
          <w:sz w:val="28"/>
          <w:szCs w:val="28"/>
        </w:rPr>
        <w:t>выпуск от 25.06.2024 № 25 (4297</w:t>
      </w:r>
      <w:proofErr w:type="gramEnd"/>
      <w:r w:rsidR="00CF054A">
        <w:rPr>
          <w:rFonts w:ascii="Times New Roman" w:hAnsi="Times New Roman"/>
          <w:color w:val="000000"/>
          <w:sz w:val="28"/>
          <w:szCs w:val="28"/>
        </w:rPr>
        <w:t>) (вкладыш официальной информации стр.4,5),</w:t>
      </w:r>
      <w:r w:rsidR="0029048E" w:rsidRPr="0029048E">
        <w:rPr>
          <w:rFonts w:ascii="Times New Roman" w:hAnsi="Times New Roman"/>
          <w:color w:val="000000"/>
          <w:sz w:val="28"/>
          <w:szCs w:val="28"/>
        </w:rPr>
        <w:t xml:space="preserve"> </w:t>
      </w:r>
      <w:r w:rsidR="0029048E">
        <w:rPr>
          <w:rFonts w:ascii="Times New Roman" w:hAnsi="Times New Roman"/>
          <w:color w:val="000000"/>
          <w:sz w:val="28"/>
          <w:szCs w:val="28"/>
        </w:rPr>
        <w:t>выпуск от 01.08.2024 № 30 (4302) (вкладыш официальной информации стр. 11)</w:t>
      </w:r>
      <w:r w:rsidR="005A5C6E">
        <w:rPr>
          <w:rFonts w:ascii="Times New Roman" w:hAnsi="Times New Roman"/>
          <w:color w:val="000000"/>
          <w:sz w:val="28"/>
          <w:szCs w:val="28"/>
        </w:rPr>
        <w:t>, выпуск от 03.10.2024 № 39 (4311) (вкладыш официальной информации стр. 2,3),</w:t>
      </w:r>
      <w:r w:rsidRPr="004F00AD">
        <w:rPr>
          <w:rFonts w:ascii="Times New Roman" w:hAnsi="Times New Roman"/>
          <w:color w:val="000000"/>
          <w:sz w:val="28"/>
          <w:szCs w:val="28"/>
        </w:rPr>
        <w:t>следующие изменения:</w:t>
      </w:r>
    </w:p>
    <w:p w:rsidR="00405965" w:rsidRDefault="007D3AFB" w:rsidP="00F02806">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1.1</w:t>
      </w:r>
      <w:r w:rsidR="00870466">
        <w:rPr>
          <w:rFonts w:ascii="Times New Roman" w:hAnsi="Times New Roman"/>
          <w:color w:val="000000"/>
          <w:sz w:val="28"/>
          <w:szCs w:val="28"/>
        </w:rPr>
        <w:t xml:space="preserve"> </w:t>
      </w:r>
      <w:r w:rsidR="00405965">
        <w:rPr>
          <w:rFonts w:ascii="Times New Roman" w:hAnsi="Times New Roman"/>
          <w:color w:val="000000"/>
          <w:sz w:val="28"/>
          <w:szCs w:val="28"/>
        </w:rPr>
        <w:t>Пункт 9 р</w:t>
      </w:r>
      <w:r w:rsidRPr="00C95648">
        <w:rPr>
          <w:color w:val="000000"/>
          <w:sz w:val="28"/>
          <w:szCs w:val="28"/>
        </w:rPr>
        <w:t>аздела 1</w:t>
      </w:r>
      <w:r>
        <w:rPr>
          <w:color w:val="000000"/>
          <w:sz w:val="28"/>
          <w:szCs w:val="28"/>
        </w:rPr>
        <w:t>.</w:t>
      </w:r>
      <w:r w:rsidRPr="00C95648">
        <w:rPr>
          <w:color w:val="000000"/>
          <w:sz w:val="28"/>
          <w:szCs w:val="28"/>
        </w:rPr>
        <w:t xml:space="preserve"> «Паспорт муниципальной</w:t>
      </w:r>
      <w:r>
        <w:rPr>
          <w:color w:val="000000"/>
          <w:sz w:val="28"/>
          <w:szCs w:val="28"/>
        </w:rPr>
        <w:t xml:space="preserve"> программы</w:t>
      </w:r>
      <w:r w:rsidRPr="006A2A3C">
        <w:rPr>
          <w:color w:val="000000"/>
          <w:sz w:val="28"/>
          <w:szCs w:val="28"/>
        </w:rPr>
        <w:t>»</w:t>
      </w:r>
      <w:r>
        <w:rPr>
          <w:color w:val="000000"/>
          <w:sz w:val="28"/>
          <w:szCs w:val="28"/>
        </w:rPr>
        <w:t xml:space="preserve"> изложить в следующей </w:t>
      </w:r>
      <w:r w:rsidRPr="00B9540D">
        <w:rPr>
          <w:color w:val="000000"/>
          <w:sz w:val="28"/>
          <w:szCs w:val="28"/>
        </w:rPr>
        <w:t>редакции:</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2362"/>
        <w:gridCol w:w="7142"/>
      </w:tblGrid>
      <w:tr w:rsidR="00405965" w:rsidRPr="006A2A3C" w:rsidTr="006B7928">
        <w:trPr>
          <w:trHeight w:val="2259"/>
        </w:trPr>
        <w:tc>
          <w:tcPr>
            <w:tcW w:w="212" w:type="pct"/>
          </w:tcPr>
          <w:p w:rsidR="00405965" w:rsidRPr="005B4267" w:rsidRDefault="00405965" w:rsidP="00405965">
            <w:pPr>
              <w:pStyle w:val="ConsPlusCell"/>
              <w:widowControl/>
              <w:rPr>
                <w:rFonts w:ascii="Times New Roman" w:hAnsi="Times New Roman" w:cs="Times New Roman"/>
                <w:color w:val="000000"/>
                <w:sz w:val="24"/>
                <w:szCs w:val="24"/>
              </w:rPr>
            </w:pPr>
            <w:r w:rsidRPr="005B4267">
              <w:rPr>
                <w:rFonts w:ascii="Times New Roman" w:hAnsi="Times New Roman" w:cs="Times New Roman"/>
                <w:color w:val="000000"/>
                <w:sz w:val="24"/>
                <w:szCs w:val="24"/>
              </w:rPr>
              <w:t>9.</w:t>
            </w:r>
          </w:p>
        </w:tc>
        <w:tc>
          <w:tcPr>
            <w:tcW w:w="1190" w:type="pct"/>
          </w:tcPr>
          <w:p w:rsidR="00405965" w:rsidRPr="005B4267" w:rsidRDefault="00405965" w:rsidP="00405965">
            <w:pPr>
              <w:pStyle w:val="ConsPlusCell"/>
              <w:widowControl/>
              <w:rPr>
                <w:rFonts w:ascii="Times New Roman" w:hAnsi="Times New Roman" w:cs="Times New Roman"/>
                <w:color w:val="000000"/>
                <w:sz w:val="24"/>
                <w:szCs w:val="24"/>
              </w:rPr>
            </w:pPr>
            <w:r w:rsidRPr="005B4267">
              <w:rPr>
                <w:rFonts w:ascii="Times New Roman" w:hAnsi="Times New Roman" w:cs="Times New Roman"/>
                <w:color w:val="000000"/>
                <w:sz w:val="24"/>
                <w:szCs w:val="24"/>
              </w:rPr>
              <w:t>Объем и источники финансирования муниципальной программы</w:t>
            </w:r>
          </w:p>
        </w:tc>
        <w:tc>
          <w:tcPr>
            <w:tcW w:w="3598" w:type="pct"/>
          </w:tcPr>
          <w:p w:rsidR="00405965" w:rsidRPr="005B4267" w:rsidRDefault="00405965" w:rsidP="00405965">
            <w:pPr>
              <w:pStyle w:val="ConsPlusNormal"/>
              <w:ind w:firstLine="0"/>
              <w:jc w:val="both"/>
              <w:rPr>
                <w:rFonts w:ascii="Times New Roman" w:hAnsi="Times New Roman" w:cs="Times New Roman"/>
                <w:sz w:val="24"/>
                <w:szCs w:val="24"/>
              </w:rPr>
            </w:pPr>
            <w:r w:rsidRPr="005B4267">
              <w:rPr>
                <w:rFonts w:ascii="Times New Roman" w:hAnsi="Times New Roman"/>
                <w:sz w:val="24"/>
                <w:szCs w:val="24"/>
              </w:rPr>
              <w:t>1. Объем финансирования муниципальной программы составляет</w:t>
            </w:r>
            <w:r w:rsidR="00EB25C2">
              <w:rPr>
                <w:rFonts w:ascii="Times New Roman" w:hAnsi="Times New Roman"/>
                <w:sz w:val="24"/>
                <w:szCs w:val="24"/>
              </w:rPr>
              <w:t xml:space="preserve"> </w:t>
            </w:r>
            <w:r w:rsidR="0044616F">
              <w:rPr>
                <w:rFonts w:ascii="Times New Roman" w:hAnsi="Times New Roman"/>
                <w:sz w:val="24"/>
                <w:szCs w:val="24"/>
              </w:rPr>
              <w:t>1540750</w:t>
            </w:r>
            <w:r w:rsidR="00D03772">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 в том числе по годам:</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2020 год – 45214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7865</w:t>
            </w:r>
            <w:r w:rsidR="00D34520">
              <w:rPr>
                <w:rFonts w:ascii="Times New Roman" w:hAnsi="Times New Roman" w:cs="Times New Roman"/>
                <w:sz w:val="24"/>
                <w:szCs w:val="24"/>
              </w:rPr>
              <w:t>2</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00749F" w:rsidRPr="005B4267">
              <w:rPr>
                <w:rFonts w:ascii="Times New Roman" w:hAnsi="Times New Roman" w:cs="Times New Roman"/>
                <w:sz w:val="24"/>
                <w:szCs w:val="24"/>
              </w:rPr>
              <w:t>1</w:t>
            </w:r>
            <w:r w:rsidR="000311C6" w:rsidRPr="005B4267">
              <w:rPr>
                <w:rFonts w:ascii="Times New Roman" w:hAnsi="Times New Roman" w:cs="Times New Roman"/>
                <w:sz w:val="24"/>
                <w:szCs w:val="24"/>
              </w:rPr>
              <w:t>25991</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795</w:t>
            </w:r>
            <w:r w:rsidR="00034A96">
              <w:rPr>
                <w:rFonts w:ascii="Times New Roman" w:hAnsi="Times New Roman" w:cs="Times New Roman"/>
                <w:sz w:val="24"/>
                <w:szCs w:val="24"/>
              </w:rPr>
              <w:t>90</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16</w:t>
            </w:r>
            <w:r w:rsidR="0090431F">
              <w:rPr>
                <w:rFonts w:ascii="Times New Roman" w:hAnsi="Times New Roman" w:cs="Times New Roman"/>
                <w:sz w:val="24"/>
                <w:szCs w:val="24"/>
              </w:rPr>
              <w:t>812</w:t>
            </w:r>
            <w:r w:rsidR="00496701">
              <w:rPr>
                <w:rFonts w:ascii="Times New Roman" w:hAnsi="Times New Roman" w:cs="Times New Roman"/>
                <w:sz w:val="24"/>
                <w:szCs w:val="24"/>
              </w:rPr>
              <w:t>6</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B57AE3">
              <w:rPr>
                <w:rFonts w:ascii="Times New Roman" w:hAnsi="Times New Roman" w:cs="Times New Roman"/>
                <w:sz w:val="24"/>
                <w:szCs w:val="24"/>
              </w:rPr>
              <w:t>302847</w:t>
            </w:r>
            <w:r w:rsidRPr="005B4267">
              <w:rPr>
                <w:rFonts w:ascii="Times New Roman" w:hAnsi="Times New Roman" w:cs="Times New Roman"/>
                <w:sz w:val="24"/>
                <w:szCs w:val="24"/>
              </w:rPr>
              <w:t xml:space="preserve"> тыс. рублей</w:t>
            </w:r>
            <w:r w:rsidR="001A40C0" w:rsidRPr="005B4267">
              <w:rPr>
                <w:rFonts w:ascii="Times New Roman" w:hAnsi="Times New Roman" w:cs="Times New Roman"/>
                <w:sz w:val="24"/>
                <w:szCs w:val="24"/>
              </w:rPr>
              <w:t>;</w:t>
            </w:r>
          </w:p>
          <w:p w:rsidR="001A40C0" w:rsidRDefault="001A40C0"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D03772">
              <w:rPr>
                <w:rFonts w:ascii="Times New Roman" w:hAnsi="Times New Roman" w:cs="Times New Roman"/>
                <w:sz w:val="24"/>
                <w:szCs w:val="24"/>
              </w:rPr>
              <w:t xml:space="preserve"> </w:t>
            </w:r>
            <w:r w:rsidR="00B57AE3">
              <w:rPr>
                <w:rFonts w:ascii="Times New Roman" w:hAnsi="Times New Roman" w:cs="Times New Roman"/>
                <w:sz w:val="24"/>
                <w:szCs w:val="24"/>
              </w:rPr>
              <w:t>201688</w:t>
            </w:r>
            <w:r w:rsidR="0029048E">
              <w:rPr>
                <w:rFonts w:ascii="Times New Roman" w:hAnsi="Times New Roman" w:cs="Times New Roman"/>
                <w:sz w:val="24"/>
                <w:szCs w:val="24"/>
              </w:rPr>
              <w:t xml:space="preserve"> </w:t>
            </w:r>
            <w:proofErr w:type="spellStart"/>
            <w:r w:rsidR="0029048E">
              <w:rPr>
                <w:rFonts w:ascii="Times New Roman" w:hAnsi="Times New Roman" w:cs="Times New Roman"/>
                <w:sz w:val="24"/>
                <w:szCs w:val="24"/>
              </w:rPr>
              <w:t>тыс</w:t>
            </w:r>
            <w:proofErr w:type="gramStart"/>
            <w:r w:rsidR="0029048E">
              <w:rPr>
                <w:rFonts w:ascii="Times New Roman" w:hAnsi="Times New Roman" w:cs="Times New Roman"/>
                <w:sz w:val="24"/>
                <w:szCs w:val="24"/>
              </w:rPr>
              <w:t>.р</w:t>
            </w:r>
            <w:proofErr w:type="gramEnd"/>
            <w:r w:rsidR="0029048E">
              <w:rPr>
                <w:rFonts w:ascii="Times New Roman" w:hAnsi="Times New Roman" w:cs="Times New Roman"/>
                <w:sz w:val="24"/>
                <w:szCs w:val="24"/>
              </w:rPr>
              <w:t>ублей</w:t>
            </w:r>
            <w:proofErr w:type="spellEnd"/>
            <w:r w:rsidR="0029048E">
              <w:rPr>
                <w:rFonts w:ascii="Times New Roman" w:hAnsi="Times New Roman" w:cs="Times New Roman"/>
                <w:sz w:val="24"/>
                <w:szCs w:val="24"/>
              </w:rPr>
              <w:t>;</w:t>
            </w:r>
          </w:p>
          <w:p w:rsidR="0029048E" w:rsidRPr="005B4267" w:rsidRDefault="0029048E" w:rsidP="00405965">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B57AE3">
              <w:rPr>
                <w:rFonts w:ascii="Times New Roman" w:hAnsi="Times New Roman" w:cs="Times New Roman"/>
                <w:sz w:val="24"/>
                <w:szCs w:val="24"/>
              </w:rPr>
              <w:t>538642</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405965" w:rsidRPr="005B4267" w:rsidRDefault="00405965" w:rsidP="00405965">
            <w:pPr>
              <w:pStyle w:val="ConsPlusNormal"/>
              <w:ind w:firstLine="0"/>
              <w:jc w:val="both"/>
              <w:rPr>
                <w:rFonts w:ascii="Times New Roman" w:hAnsi="Times New Roman"/>
                <w:sz w:val="24"/>
                <w:szCs w:val="24"/>
              </w:rPr>
            </w:pPr>
            <w:r w:rsidRPr="005B4267">
              <w:rPr>
                <w:rFonts w:ascii="Times New Roman" w:hAnsi="Times New Roman" w:cs="Times New Roman"/>
                <w:sz w:val="24"/>
                <w:szCs w:val="24"/>
              </w:rPr>
              <w:t xml:space="preserve">2. </w:t>
            </w:r>
            <w:r w:rsidRPr="005B4267">
              <w:rPr>
                <w:rFonts w:ascii="Times New Roman" w:hAnsi="Times New Roman"/>
                <w:sz w:val="24"/>
                <w:szCs w:val="24"/>
              </w:rPr>
              <w:t>По источникам финансирования:</w:t>
            </w:r>
          </w:p>
          <w:p w:rsidR="00405965" w:rsidRPr="005B4267" w:rsidRDefault="00405965" w:rsidP="00405965">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средств местного бюджета составляет </w:t>
            </w:r>
            <w:r w:rsidR="00B57AE3">
              <w:rPr>
                <w:rFonts w:ascii="Times New Roman" w:hAnsi="Times New Roman" w:cs="Times New Roman"/>
                <w:sz w:val="24"/>
                <w:szCs w:val="24"/>
              </w:rPr>
              <w:t>144848</w:t>
            </w:r>
            <w:r w:rsidRPr="005B4267">
              <w:rPr>
                <w:rFonts w:ascii="Times New Roman" w:hAnsi="Times New Roman" w:cs="Times New Roman"/>
                <w:sz w:val="24"/>
                <w:szCs w:val="24"/>
              </w:rPr>
              <w:t xml:space="preserve"> тыс. рублей, в том числе:</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2020 год – 4</w:t>
            </w:r>
            <w:r w:rsidR="00034A96">
              <w:rPr>
                <w:rFonts w:ascii="Times New Roman" w:hAnsi="Times New Roman" w:cs="Times New Roman"/>
                <w:sz w:val="24"/>
                <w:szCs w:val="24"/>
              </w:rPr>
              <w:t>974</w:t>
            </w:r>
            <w:r w:rsidRPr="005B4267">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830</w:t>
            </w:r>
            <w:r w:rsidR="00034A96">
              <w:rPr>
                <w:rFonts w:ascii="Times New Roman" w:hAnsi="Times New Roman" w:cs="Times New Roman"/>
                <w:sz w:val="24"/>
                <w:szCs w:val="24"/>
              </w:rPr>
              <w:t>4</w:t>
            </w:r>
            <w:r w:rsidRPr="005B4267">
              <w:rPr>
                <w:rFonts w:ascii="Times New Roman" w:hAnsi="Times New Roman" w:cs="Times New Roman"/>
                <w:sz w:val="24"/>
                <w:szCs w:val="24"/>
              </w:rPr>
              <w:t xml:space="preserve"> тыс. рублей;</w:t>
            </w:r>
          </w:p>
          <w:p w:rsidR="00405965" w:rsidRPr="005B4267" w:rsidRDefault="00C2098F"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0311C6" w:rsidRPr="005B4267">
              <w:rPr>
                <w:rFonts w:ascii="Times New Roman" w:hAnsi="Times New Roman" w:cs="Times New Roman"/>
                <w:sz w:val="24"/>
                <w:szCs w:val="24"/>
              </w:rPr>
              <w:t>2123</w:t>
            </w:r>
            <w:r w:rsidR="00034A96">
              <w:rPr>
                <w:rFonts w:ascii="Times New Roman" w:hAnsi="Times New Roman" w:cs="Times New Roman"/>
                <w:sz w:val="24"/>
                <w:szCs w:val="24"/>
              </w:rPr>
              <w:t>3</w:t>
            </w:r>
            <w:r w:rsidR="00405965"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1762</w:t>
            </w:r>
            <w:r w:rsidR="004A2722">
              <w:rPr>
                <w:rFonts w:ascii="Times New Roman" w:hAnsi="Times New Roman" w:cs="Times New Roman"/>
                <w:sz w:val="24"/>
                <w:szCs w:val="24"/>
              </w:rPr>
              <w:t>5</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2</w:t>
            </w:r>
            <w:r w:rsidR="0090431F">
              <w:rPr>
                <w:rFonts w:ascii="Times New Roman" w:hAnsi="Times New Roman" w:cs="Times New Roman"/>
                <w:sz w:val="24"/>
                <w:szCs w:val="24"/>
              </w:rPr>
              <w:t>235</w:t>
            </w:r>
            <w:r w:rsidR="00496701">
              <w:rPr>
                <w:rFonts w:ascii="Times New Roman" w:hAnsi="Times New Roman" w:cs="Times New Roman"/>
                <w:sz w:val="24"/>
                <w:szCs w:val="24"/>
              </w:rPr>
              <w:t>7</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B57AE3">
              <w:rPr>
                <w:rFonts w:ascii="Times New Roman" w:hAnsi="Times New Roman" w:cs="Times New Roman"/>
                <w:sz w:val="24"/>
                <w:szCs w:val="24"/>
              </w:rPr>
              <w:t>27117</w:t>
            </w:r>
            <w:r w:rsidR="00191E88">
              <w:rPr>
                <w:rFonts w:ascii="Times New Roman" w:hAnsi="Times New Roman" w:cs="Times New Roman"/>
                <w:sz w:val="24"/>
                <w:szCs w:val="24"/>
              </w:rPr>
              <w:t xml:space="preserve">  </w:t>
            </w:r>
            <w:r w:rsidR="001A40C0" w:rsidRPr="005B4267">
              <w:rPr>
                <w:rFonts w:ascii="Times New Roman" w:hAnsi="Times New Roman" w:cs="Times New Roman"/>
                <w:sz w:val="24"/>
                <w:szCs w:val="24"/>
              </w:rPr>
              <w:t>тыс. рублей;</w:t>
            </w:r>
          </w:p>
          <w:p w:rsidR="001A40C0" w:rsidRDefault="001A40C0"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496701">
              <w:rPr>
                <w:rFonts w:ascii="Times New Roman" w:hAnsi="Times New Roman" w:cs="Times New Roman"/>
                <w:sz w:val="24"/>
                <w:szCs w:val="24"/>
              </w:rPr>
              <w:t xml:space="preserve"> </w:t>
            </w:r>
            <w:r w:rsidR="00B57AE3">
              <w:rPr>
                <w:rFonts w:ascii="Times New Roman" w:hAnsi="Times New Roman" w:cs="Times New Roman"/>
                <w:sz w:val="24"/>
                <w:szCs w:val="24"/>
              </w:rPr>
              <w:t>14158</w:t>
            </w:r>
            <w:r w:rsidR="00950F35">
              <w:rPr>
                <w:rFonts w:ascii="Times New Roman" w:hAnsi="Times New Roman" w:cs="Times New Roman"/>
                <w:sz w:val="24"/>
                <w:szCs w:val="24"/>
              </w:rPr>
              <w:t xml:space="preserve"> </w:t>
            </w:r>
            <w:proofErr w:type="spellStart"/>
            <w:r w:rsidR="0029048E">
              <w:rPr>
                <w:rFonts w:ascii="Times New Roman" w:hAnsi="Times New Roman" w:cs="Times New Roman"/>
                <w:sz w:val="24"/>
                <w:szCs w:val="24"/>
              </w:rPr>
              <w:t>тыс</w:t>
            </w:r>
            <w:proofErr w:type="gramStart"/>
            <w:r w:rsidR="0029048E">
              <w:rPr>
                <w:rFonts w:ascii="Times New Roman" w:hAnsi="Times New Roman" w:cs="Times New Roman"/>
                <w:sz w:val="24"/>
                <w:szCs w:val="24"/>
              </w:rPr>
              <w:t>.р</w:t>
            </w:r>
            <w:proofErr w:type="gramEnd"/>
            <w:r w:rsidR="0029048E">
              <w:rPr>
                <w:rFonts w:ascii="Times New Roman" w:hAnsi="Times New Roman" w:cs="Times New Roman"/>
                <w:sz w:val="24"/>
                <w:szCs w:val="24"/>
              </w:rPr>
              <w:t>ублей</w:t>
            </w:r>
            <w:proofErr w:type="spellEnd"/>
            <w:r w:rsidR="0029048E">
              <w:rPr>
                <w:rFonts w:ascii="Times New Roman" w:hAnsi="Times New Roman" w:cs="Times New Roman"/>
                <w:sz w:val="24"/>
                <w:szCs w:val="24"/>
              </w:rPr>
              <w:t>;</w:t>
            </w:r>
          </w:p>
          <w:p w:rsidR="0029048E" w:rsidRPr="005B4267" w:rsidRDefault="0029048E" w:rsidP="0029048E">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B57AE3">
              <w:rPr>
                <w:rFonts w:ascii="Times New Roman" w:hAnsi="Times New Roman" w:cs="Times New Roman"/>
                <w:sz w:val="24"/>
                <w:szCs w:val="24"/>
              </w:rPr>
              <w:t>29080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405965" w:rsidRPr="005B4267" w:rsidRDefault="00405965" w:rsidP="00CF66CF">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областного бюджета, составляет </w:t>
            </w:r>
            <w:r w:rsidR="00B57AE3">
              <w:rPr>
                <w:rFonts w:ascii="Times New Roman" w:hAnsi="Times New Roman" w:cs="Times New Roman"/>
                <w:sz w:val="24"/>
                <w:szCs w:val="24"/>
              </w:rPr>
              <w:t>922083</w:t>
            </w:r>
            <w:r w:rsidR="00D03772">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 в том числе:</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lastRenderedPageBreak/>
              <w:t>2020 год – 4024</w:t>
            </w:r>
            <w:r w:rsidR="00D34520">
              <w:rPr>
                <w:rFonts w:ascii="Times New Roman" w:hAnsi="Times New Roman" w:cs="Times New Roman"/>
                <w:sz w:val="24"/>
                <w:szCs w:val="24"/>
              </w:rPr>
              <w:t>0</w:t>
            </w:r>
            <w:r w:rsidRPr="005B4267">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7034</w:t>
            </w:r>
            <w:r w:rsidR="00034A96">
              <w:rPr>
                <w:rFonts w:ascii="Times New Roman" w:hAnsi="Times New Roman" w:cs="Times New Roman"/>
                <w:sz w:val="24"/>
                <w:szCs w:val="24"/>
              </w:rPr>
              <w:t>8</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CF66CF" w:rsidRPr="005B4267">
              <w:rPr>
                <w:rFonts w:ascii="Times New Roman" w:hAnsi="Times New Roman" w:cs="Times New Roman"/>
                <w:sz w:val="24"/>
                <w:szCs w:val="24"/>
              </w:rPr>
              <w:t>10</w:t>
            </w:r>
            <w:r w:rsidR="000311C6" w:rsidRPr="005B4267">
              <w:rPr>
                <w:rFonts w:ascii="Times New Roman" w:hAnsi="Times New Roman" w:cs="Times New Roman"/>
                <w:sz w:val="24"/>
                <w:szCs w:val="24"/>
              </w:rPr>
              <w:t>4758</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61</w:t>
            </w:r>
            <w:r w:rsidR="00B14402">
              <w:rPr>
                <w:rFonts w:ascii="Times New Roman" w:hAnsi="Times New Roman" w:cs="Times New Roman"/>
                <w:sz w:val="24"/>
                <w:szCs w:val="24"/>
              </w:rPr>
              <w:t> </w:t>
            </w:r>
            <w:r w:rsidR="00B07DC8" w:rsidRPr="005B4267">
              <w:rPr>
                <w:rFonts w:ascii="Times New Roman" w:hAnsi="Times New Roman" w:cs="Times New Roman"/>
                <w:sz w:val="24"/>
                <w:szCs w:val="24"/>
              </w:rPr>
              <w:t>96</w:t>
            </w:r>
            <w:r w:rsidR="00B14402">
              <w:rPr>
                <w:rFonts w:ascii="Times New Roman" w:hAnsi="Times New Roman" w:cs="Times New Roman"/>
                <w:sz w:val="24"/>
                <w:szCs w:val="24"/>
              </w:rPr>
              <w:t>5</w:t>
            </w:r>
            <w:r w:rsidR="00034A96">
              <w:rPr>
                <w:rFonts w:ascii="Times New Roman" w:hAnsi="Times New Roman" w:cs="Times New Roman"/>
                <w:sz w:val="24"/>
                <w:szCs w:val="24"/>
              </w:rPr>
              <w:t xml:space="preserve"> </w:t>
            </w:r>
            <w:r w:rsidRPr="005B4267">
              <w:rPr>
                <w:rFonts w:ascii="Times New Roman" w:hAnsi="Times New Roman" w:cs="Times New Roman"/>
                <w:sz w:val="24"/>
                <w:szCs w:val="24"/>
              </w:rPr>
              <w:t>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14576</w:t>
            </w:r>
            <w:r w:rsidR="00496701">
              <w:rPr>
                <w:rFonts w:ascii="Times New Roman" w:hAnsi="Times New Roman" w:cs="Times New Roman"/>
                <w:sz w:val="24"/>
                <w:szCs w:val="24"/>
              </w:rPr>
              <w:t>9</w:t>
            </w:r>
            <w:r w:rsidRPr="005B4267">
              <w:rPr>
                <w:rFonts w:ascii="Times New Roman" w:hAnsi="Times New Roman" w:cs="Times New Roman"/>
                <w:sz w:val="24"/>
                <w:szCs w:val="24"/>
              </w:rPr>
              <w:t xml:space="preserve"> тыс. рублей;</w:t>
            </w:r>
          </w:p>
          <w:p w:rsidR="00405965" w:rsidRPr="005B4267" w:rsidRDefault="00405965" w:rsidP="00985AE3">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B57AE3">
              <w:rPr>
                <w:rFonts w:ascii="Times New Roman" w:hAnsi="Times New Roman" w:cs="Times New Roman"/>
                <w:sz w:val="24"/>
                <w:szCs w:val="24"/>
              </w:rPr>
              <w:t>181448</w:t>
            </w:r>
            <w:r w:rsidRPr="005B4267">
              <w:rPr>
                <w:rFonts w:ascii="Times New Roman" w:hAnsi="Times New Roman" w:cs="Times New Roman"/>
                <w:sz w:val="24"/>
                <w:szCs w:val="24"/>
              </w:rPr>
              <w:t xml:space="preserve"> тыс. рублей</w:t>
            </w:r>
            <w:r w:rsidR="001A40C0" w:rsidRPr="005B4267">
              <w:rPr>
                <w:rFonts w:ascii="Times New Roman" w:hAnsi="Times New Roman" w:cs="Times New Roman"/>
                <w:sz w:val="24"/>
                <w:szCs w:val="24"/>
              </w:rPr>
              <w:t>;</w:t>
            </w:r>
          </w:p>
          <w:p w:rsidR="0029048E" w:rsidRDefault="001A40C0" w:rsidP="00950F3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476DD7">
              <w:rPr>
                <w:rFonts w:ascii="Times New Roman" w:hAnsi="Times New Roman" w:cs="Times New Roman"/>
                <w:sz w:val="24"/>
                <w:szCs w:val="24"/>
              </w:rPr>
              <w:t xml:space="preserve"> </w:t>
            </w:r>
            <w:r w:rsidR="00B57AE3">
              <w:rPr>
                <w:rFonts w:ascii="Times New Roman" w:hAnsi="Times New Roman" w:cs="Times New Roman"/>
                <w:sz w:val="24"/>
                <w:szCs w:val="24"/>
              </w:rPr>
              <w:t>94744</w:t>
            </w:r>
            <w:r w:rsidR="00612128">
              <w:rPr>
                <w:rFonts w:ascii="Times New Roman" w:hAnsi="Times New Roman" w:cs="Times New Roman"/>
                <w:sz w:val="24"/>
                <w:szCs w:val="24"/>
              </w:rPr>
              <w:t xml:space="preserve"> тыс. рублей</w:t>
            </w:r>
            <w:r w:rsidR="0029048E">
              <w:rPr>
                <w:rFonts w:ascii="Times New Roman" w:hAnsi="Times New Roman" w:cs="Times New Roman"/>
                <w:sz w:val="24"/>
                <w:szCs w:val="24"/>
              </w:rPr>
              <w:t>;</w:t>
            </w:r>
          </w:p>
          <w:p w:rsidR="001A40C0" w:rsidRDefault="0029048E" w:rsidP="00034A96">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B57AE3">
              <w:rPr>
                <w:rFonts w:ascii="Times New Roman" w:hAnsi="Times New Roman" w:cs="Times New Roman"/>
                <w:sz w:val="24"/>
                <w:szCs w:val="24"/>
              </w:rPr>
              <w:t>222811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p w:rsidR="00314DFD" w:rsidRPr="005B4267" w:rsidRDefault="00314DFD" w:rsidP="00314DFD">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w:t>
            </w:r>
            <w:r>
              <w:rPr>
                <w:rFonts w:ascii="Times New Roman" w:hAnsi="Times New Roman" w:cs="Times New Roman"/>
                <w:sz w:val="24"/>
                <w:szCs w:val="24"/>
              </w:rPr>
              <w:t>федерального</w:t>
            </w:r>
            <w:r w:rsidRPr="005B4267">
              <w:rPr>
                <w:rFonts w:ascii="Times New Roman" w:hAnsi="Times New Roman" w:cs="Times New Roman"/>
                <w:sz w:val="24"/>
                <w:szCs w:val="24"/>
              </w:rPr>
              <w:t xml:space="preserve"> бюджета, составляет </w:t>
            </w:r>
            <w:r>
              <w:rPr>
                <w:rFonts w:ascii="Times New Roman" w:hAnsi="Times New Roman" w:cs="Times New Roman"/>
                <w:sz w:val="24"/>
                <w:szCs w:val="24"/>
              </w:rPr>
              <w:t xml:space="preserve">473819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 в том числе:</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2020 год – </w:t>
            </w:r>
            <w:r>
              <w:rPr>
                <w:rFonts w:ascii="Times New Roman" w:hAnsi="Times New Roman" w:cs="Times New Roman"/>
                <w:sz w:val="24"/>
                <w:szCs w:val="24"/>
              </w:rPr>
              <w:t>0</w:t>
            </w:r>
            <w:r w:rsidRPr="005B4267">
              <w:rPr>
                <w:rFonts w:ascii="Times New Roman" w:hAnsi="Times New Roman" w:cs="Times New Roman"/>
                <w:sz w:val="24"/>
                <w:szCs w:val="24"/>
              </w:rPr>
              <w:t xml:space="preserve"> </w:t>
            </w:r>
            <w:proofErr w:type="spellStart"/>
            <w:r w:rsidRPr="005B4267">
              <w:rPr>
                <w:rFonts w:ascii="Times New Roman" w:hAnsi="Times New Roman" w:cs="Times New Roman"/>
                <w:sz w:val="24"/>
                <w:szCs w:val="24"/>
              </w:rPr>
              <w:t>тыс</w:t>
            </w:r>
            <w:proofErr w:type="gramStart"/>
            <w:r w:rsidRPr="005B4267">
              <w:rPr>
                <w:rFonts w:ascii="Times New Roman" w:hAnsi="Times New Roman" w:cs="Times New Roman"/>
                <w:sz w:val="24"/>
                <w:szCs w:val="24"/>
              </w:rPr>
              <w:t>.р</w:t>
            </w:r>
            <w:proofErr w:type="gramEnd"/>
            <w:r w:rsidRPr="005B4267">
              <w:rPr>
                <w:rFonts w:ascii="Times New Roman" w:hAnsi="Times New Roman" w:cs="Times New Roman"/>
                <w:sz w:val="24"/>
                <w:szCs w:val="24"/>
              </w:rPr>
              <w:t>ублей</w:t>
            </w:r>
            <w:proofErr w:type="spellEnd"/>
            <w:r w:rsidRPr="005B4267">
              <w:rPr>
                <w:rFonts w:ascii="Times New Roman" w:hAnsi="Times New Roman" w:cs="Times New Roman"/>
                <w:sz w:val="24"/>
                <w:szCs w:val="24"/>
              </w:rPr>
              <w:t>;</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2021 год – </w:t>
            </w:r>
            <w:r>
              <w:rPr>
                <w:rFonts w:ascii="Times New Roman" w:hAnsi="Times New Roman" w:cs="Times New Roman"/>
                <w:sz w:val="24"/>
                <w:szCs w:val="24"/>
              </w:rPr>
              <w:t xml:space="preserve">0 </w:t>
            </w:r>
            <w:r w:rsidRPr="005B4267">
              <w:rPr>
                <w:rFonts w:ascii="Times New Roman" w:hAnsi="Times New Roman" w:cs="Times New Roman"/>
                <w:sz w:val="24"/>
                <w:szCs w:val="24"/>
              </w:rPr>
              <w:t>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Pr>
                <w:rFonts w:ascii="Times New Roman" w:hAnsi="Times New Roman" w:cs="Times New Roman"/>
                <w:sz w:val="24"/>
                <w:szCs w:val="24"/>
              </w:rPr>
              <w:t>0</w:t>
            </w:r>
            <w:r w:rsidRPr="005B4267">
              <w:rPr>
                <w:rFonts w:ascii="Times New Roman" w:hAnsi="Times New Roman" w:cs="Times New Roman"/>
                <w:sz w:val="24"/>
                <w:szCs w:val="24"/>
              </w:rPr>
              <w:t xml:space="preserve"> 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Pr>
                <w:rFonts w:ascii="Times New Roman" w:hAnsi="Times New Roman" w:cs="Times New Roman"/>
                <w:sz w:val="24"/>
                <w:szCs w:val="24"/>
              </w:rPr>
              <w:t xml:space="preserve">0 </w:t>
            </w:r>
            <w:r w:rsidRPr="005B4267">
              <w:rPr>
                <w:rFonts w:ascii="Times New Roman" w:hAnsi="Times New Roman" w:cs="Times New Roman"/>
                <w:sz w:val="24"/>
                <w:szCs w:val="24"/>
              </w:rPr>
              <w:t>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Pr>
                <w:rFonts w:ascii="Times New Roman" w:hAnsi="Times New Roman" w:cs="Times New Roman"/>
                <w:sz w:val="24"/>
                <w:szCs w:val="24"/>
              </w:rPr>
              <w:t>0</w:t>
            </w:r>
            <w:r w:rsidRPr="005B4267">
              <w:rPr>
                <w:rFonts w:ascii="Times New Roman" w:hAnsi="Times New Roman" w:cs="Times New Roman"/>
                <w:sz w:val="24"/>
                <w:szCs w:val="24"/>
              </w:rPr>
              <w:t xml:space="preserve"> 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44616F">
              <w:rPr>
                <w:rFonts w:ascii="Times New Roman" w:hAnsi="Times New Roman" w:cs="Times New Roman"/>
                <w:sz w:val="24"/>
                <w:szCs w:val="24"/>
              </w:rPr>
              <w:t>94282</w:t>
            </w:r>
            <w:r w:rsidRPr="005B4267">
              <w:rPr>
                <w:rFonts w:ascii="Times New Roman" w:hAnsi="Times New Roman" w:cs="Times New Roman"/>
                <w:sz w:val="24"/>
                <w:szCs w:val="24"/>
              </w:rPr>
              <w:t xml:space="preserve"> тыс. рублей;</w:t>
            </w:r>
          </w:p>
          <w:p w:rsidR="00314DFD"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Pr>
                <w:rFonts w:ascii="Times New Roman" w:hAnsi="Times New Roman" w:cs="Times New Roman"/>
                <w:sz w:val="24"/>
                <w:szCs w:val="24"/>
              </w:rPr>
              <w:t xml:space="preserve">– </w:t>
            </w:r>
            <w:r w:rsidR="0044616F">
              <w:rPr>
                <w:rFonts w:ascii="Times New Roman" w:hAnsi="Times New Roman" w:cs="Times New Roman"/>
                <w:sz w:val="24"/>
                <w:szCs w:val="24"/>
              </w:rPr>
              <w:t>92786</w:t>
            </w:r>
            <w:r>
              <w:rPr>
                <w:rFonts w:ascii="Times New Roman" w:hAnsi="Times New Roman" w:cs="Times New Roman"/>
                <w:sz w:val="24"/>
                <w:szCs w:val="24"/>
              </w:rPr>
              <w:t xml:space="preserve"> тыс. рублей;</w:t>
            </w:r>
          </w:p>
          <w:p w:rsidR="00314DFD" w:rsidRPr="0029048E" w:rsidRDefault="00314DFD" w:rsidP="0044616F">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44616F">
              <w:rPr>
                <w:rFonts w:ascii="Times New Roman" w:hAnsi="Times New Roman" w:cs="Times New Roman"/>
                <w:sz w:val="24"/>
                <w:szCs w:val="24"/>
              </w:rPr>
              <w:t>286751</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w:t>
            </w:r>
          </w:p>
        </w:tc>
      </w:tr>
    </w:tbl>
    <w:p w:rsidR="009A279B" w:rsidRPr="00AB09AE" w:rsidRDefault="006B7928" w:rsidP="009A279B">
      <w:pPr>
        <w:widowControl w:val="0"/>
        <w:autoSpaceDE w:val="0"/>
        <w:autoSpaceDN w:val="0"/>
        <w:adjustRightInd w:val="0"/>
        <w:ind w:firstLine="540"/>
        <w:jc w:val="both"/>
        <w:rPr>
          <w:rFonts w:ascii="Times New Roman" w:hAnsi="Times New Roman"/>
          <w:sz w:val="28"/>
          <w:szCs w:val="28"/>
        </w:rPr>
      </w:pPr>
      <w:r>
        <w:rPr>
          <w:rFonts w:ascii="Times New Roman" w:hAnsi="Times New Roman"/>
          <w:color w:val="000000"/>
          <w:spacing w:val="-2"/>
          <w:sz w:val="28"/>
          <w:szCs w:val="28"/>
        </w:rPr>
        <w:lastRenderedPageBreak/>
        <w:t>1</w:t>
      </w:r>
      <w:r w:rsidR="00360AEC">
        <w:rPr>
          <w:rFonts w:ascii="Times New Roman" w:hAnsi="Times New Roman"/>
          <w:color w:val="000000"/>
          <w:spacing w:val="-2"/>
          <w:sz w:val="28"/>
          <w:szCs w:val="28"/>
        </w:rPr>
        <w:t>.</w:t>
      </w:r>
      <w:r>
        <w:rPr>
          <w:rFonts w:ascii="Times New Roman" w:hAnsi="Times New Roman"/>
          <w:color w:val="000000"/>
          <w:spacing w:val="-2"/>
          <w:sz w:val="28"/>
          <w:szCs w:val="28"/>
        </w:rPr>
        <w:t>2</w:t>
      </w:r>
      <w:r w:rsidR="009A279B">
        <w:rPr>
          <w:rFonts w:ascii="Times New Roman" w:hAnsi="Times New Roman"/>
          <w:color w:val="000000"/>
          <w:spacing w:val="-2"/>
          <w:sz w:val="28"/>
          <w:szCs w:val="28"/>
        </w:rPr>
        <w:t xml:space="preserve">. </w:t>
      </w:r>
      <w:r w:rsidR="009A279B">
        <w:rPr>
          <w:color w:val="000000"/>
          <w:sz w:val="28"/>
          <w:szCs w:val="28"/>
        </w:rPr>
        <w:t xml:space="preserve">Таблицу </w:t>
      </w:r>
      <w:r w:rsidR="009A279B" w:rsidRPr="006A2A3C">
        <w:rPr>
          <w:color w:val="000000"/>
          <w:sz w:val="28"/>
          <w:szCs w:val="28"/>
        </w:rPr>
        <w:t>раздел</w:t>
      </w:r>
      <w:r w:rsidR="009A279B">
        <w:rPr>
          <w:color w:val="000000"/>
          <w:sz w:val="28"/>
          <w:szCs w:val="28"/>
        </w:rPr>
        <w:t>а</w:t>
      </w:r>
      <w:r w:rsidR="007427EA">
        <w:rPr>
          <w:rFonts w:asciiTheme="minorHAnsi" w:hAnsiTheme="minorHAnsi"/>
          <w:color w:val="000000"/>
          <w:sz w:val="28"/>
          <w:szCs w:val="28"/>
        </w:rPr>
        <w:t xml:space="preserve"> </w:t>
      </w:r>
      <w:r w:rsidR="009A279B">
        <w:rPr>
          <w:color w:val="000000"/>
          <w:sz w:val="28"/>
          <w:szCs w:val="28"/>
        </w:rPr>
        <w:t>4</w:t>
      </w:r>
      <w:r w:rsidR="009A279B" w:rsidRPr="006A2A3C">
        <w:rPr>
          <w:color w:val="000000"/>
          <w:sz w:val="28"/>
          <w:szCs w:val="28"/>
        </w:rPr>
        <w:t xml:space="preserve"> «</w:t>
      </w:r>
      <w:r w:rsidR="009A279B">
        <w:rPr>
          <w:color w:val="000000"/>
          <w:sz w:val="28"/>
          <w:szCs w:val="28"/>
        </w:rPr>
        <w:t>Объем и источники финансирования муниципальной программы»</w:t>
      </w:r>
      <w:r w:rsidR="009A279B" w:rsidRPr="006A2A3C">
        <w:rPr>
          <w:color w:val="000000"/>
          <w:sz w:val="28"/>
          <w:szCs w:val="28"/>
        </w:rPr>
        <w:t xml:space="preserve"> изложить</w:t>
      </w:r>
      <w:r w:rsidR="00001A43">
        <w:rPr>
          <w:rFonts w:asciiTheme="minorHAnsi" w:hAnsiTheme="minorHAnsi"/>
          <w:color w:val="000000"/>
          <w:sz w:val="28"/>
          <w:szCs w:val="28"/>
        </w:rPr>
        <w:t xml:space="preserve"> </w:t>
      </w:r>
      <w:r w:rsidR="009A279B" w:rsidRPr="00AB09AE">
        <w:rPr>
          <w:rFonts w:ascii="Times New Roman" w:hAnsi="Times New Roman"/>
          <w:color w:val="000000"/>
          <w:sz w:val="28"/>
          <w:szCs w:val="28"/>
        </w:rPr>
        <w:t>в следующей редакции:</w:t>
      </w:r>
    </w:p>
    <w:tbl>
      <w:tblPr>
        <w:tblW w:w="5031" w:type="pct"/>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00"/>
        <w:gridCol w:w="1303"/>
        <w:gridCol w:w="911"/>
        <w:gridCol w:w="843"/>
        <w:gridCol w:w="845"/>
        <w:gridCol w:w="845"/>
        <w:gridCol w:w="845"/>
        <w:gridCol w:w="984"/>
        <w:gridCol w:w="909"/>
        <w:gridCol w:w="837"/>
      </w:tblGrid>
      <w:tr w:rsidR="009A279B" w:rsidRPr="00C42FA6" w:rsidTr="00954C63">
        <w:trPr>
          <w:trHeight w:val="241"/>
        </w:trPr>
        <w:tc>
          <w:tcPr>
            <w:tcW w:w="806" w:type="pct"/>
            <w:vMerge w:val="restart"/>
          </w:tcPr>
          <w:p w:rsidR="009A279B" w:rsidRPr="0029048E" w:rsidRDefault="009A279B" w:rsidP="009A279B">
            <w:pPr>
              <w:pStyle w:val="ConsPlusNonformat"/>
              <w:jc w:val="center"/>
              <w:rPr>
                <w:rFonts w:ascii="Times New Roman" w:hAnsi="Times New Roman" w:cs="Times New Roman"/>
              </w:rPr>
            </w:pPr>
          </w:p>
          <w:p w:rsidR="009A279B" w:rsidRPr="0029048E" w:rsidRDefault="009A279B" w:rsidP="009A279B">
            <w:pPr>
              <w:pStyle w:val="ConsPlusNonformat"/>
              <w:jc w:val="center"/>
              <w:rPr>
                <w:rFonts w:ascii="Times New Roman" w:hAnsi="Times New Roman" w:cs="Times New Roman"/>
              </w:rPr>
            </w:pP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Источник финансирования</w:t>
            </w:r>
          </w:p>
        </w:tc>
        <w:tc>
          <w:tcPr>
            <w:tcW w:w="4194" w:type="pct"/>
            <w:gridSpan w:val="9"/>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Объем финансирования, тыс. руб.</w:t>
            </w:r>
          </w:p>
        </w:tc>
      </w:tr>
      <w:tr w:rsidR="009A279B" w:rsidRPr="00C42FA6" w:rsidTr="00B57AE3">
        <w:tc>
          <w:tcPr>
            <w:tcW w:w="806" w:type="pct"/>
            <w:vMerge/>
            <w:tcBorders>
              <w:top w:val="nil"/>
            </w:tcBorders>
          </w:tcPr>
          <w:p w:rsidR="009A279B" w:rsidRPr="0029048E" w:rsidRDefault="009A279B" w:rsidP="009A279B">
            <w:pPr>
              <w:rPr>
                <w:rFonts w:ascii="Times New Roman" w:hAnsi="Times New Roman"/>
              </w:rPr>
            </w:pPr>
          </w:p>
        </w:tc>
        <w:tc>
          <w:tcPr>
            <w:tcW w:w="656" w:type="pct"/>
            <w:vMerge w:val="restart"/>
            <w:tcBorders>
              <w:top w:val="nil"/>
            </w:tcBorders>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За весь</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период</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реализации</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муниципальной</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программы</w:t>
            </w:r>
          </w:p>
        </w:tc>
        <w:tc>
          <w:tcPr>
            <w:tcW w:w="3538" w:type="pct"/>
            <w:gridSpan w:val="8"/>
            <w:tcBorders>
              <w:top w:val="nil"/>
            </w:tcBorders>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В том числе по годам</w:t>
            </w:r>
          </w:p>
        </w:tc>
      </w:tr>
      <w:tr w:rsidR="00954C63" w:rsidRPr="00C42FA6" w:rsidTr="00B57AE3">
        <w:tc>
          <w:tcPr>
            <w:tcW w:w="806" w:type="pct"/>
            <w:vMerge/>
            <w:tcBorders>
              <w:top w:val="nil"/>
            </w:tcBorders>
          </w:tcPr>
          <w:p w:rsidR="0029048E" w:rsidRPr="0029048E" w:rsidRDefault="0029048E" w:rsidP="009A279B">
            <w:pPr>
              <w:rPr>
                <w:rFonts w:ascii="Times New Roman" w:hAnsi="Times New Roman"/>
              </w:rPr>
            </w:pPr>
          </w:p>
        </w:tc>
        <w:tc>
          <w:tcPr>
            <w:tcW w:w="656" w:type="pct"/>
            <w:vMerge/>
            <w:tcBorders>
              <w:top w:val="nil"/>
            </w:tcBorders>
          </w:tcPr>
          <w:p w:rsidR="0029048E" w:rsidRPr="0029048E" w:rsidRDefault="0029048E" w:rsidP="009A279B">
            <w:pPr>
              <w:rPr>
                <w:rFonts w:ascii="Times New Roman" w:hAnsi="Times New Roman"/>
              </w:rPr>
            </w:pPr>
          </w:p>
        </w:tc>
        <w:tc>
          <w:tcPr>
            <w:tcW w:w="459"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2020 год</w:t>
            </w:r>
          </w:p>
        </w:tc>
        <w:tc>
          <w:tcPr>
            <w:tcW w:w="425"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2021</w:t>
            </w:r>
          </w:p>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год</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2022 год</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2023 год</w:t>
            </w:r>
          </w:p>
        </w:tc>
        <w:tc>
          <w:tcPr>
            <w:tcW w:w="426" w:type="pct"/>
            <w:tcBorders>
              <w:top w:val="nil"/>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2024 год</w:t>
            </w:r>
          </w:p>
        </w:tc>
        <w:tc>
          <w:tcPr>
            <w:tcW w:w="496"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2025 год</w:t>
            </w:r>
          </w:p>
        </w:tc>
        <w:tc>
          <w:tcPr>
            <w:tcW w:w="458"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2026 год</w:t>
            </w:r>
          </w:p>
        </w:tc>
        <w:tc>
          <w:tcPr>
            <w:tcW w:w="423" w:type="pct"/>
            <w:tcBorders>
              <w:top w:val="nil"/>
              <w:left w:val="single" w:sz="4" w:space="0" w:color="auto"/>
            </w:tcBorders>
          </w:tcPr>
          <w:p w:rsidR="0029048E" w:rsidRPr="0029048E" w:rsidRDefault="0029048E" w:rsidP="009A279B">
            <w:pPr>
              <w:pStyle w:val="ConsPlusNonformat"/>
              <w:jc w:val="center"/>
              <w:rPr>
                <w:rFonts w:ascii="Times New Roman" w:hAnsi="Times New Roman" w:cs="Times New Roman"/>
              </w:rPr>
            </w:pPr>
            <w:r>
              <w:rPr>
                <w:rFonts w:ascii="Times New Roman" w:hAnsi="Times New Roman" w:cs="Times New Roman"/>
              </w:rPr>
              <w:t>2027 год</w:t>
            </w:r>
          </w:p>
        </w:tc>
      </w:tr>
      <w:tr w:rsidR="00954C63" w:rsidRPr="00C42FA6" w:rsidTr="00B57AE3">
        <w:trPr>
          <w:trHeight w:val="241"/>
        </w:trPr>
        <w:tc>
          <w:tcPr>
            <w:tcW w:w="80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1</w:t>
            </w:r>
          </w:p>
        </w:tc>
        <w:tc>
          <w:tcPr>
            <w:tcW w:w="65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w:t>
            </w:r>
          </w:p>
        </w:tc>
        <w:tc>
          <w:tcPr>
            <w:tcW w:w="459"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3</w:t>
            </w:r>
          </w:p>
        </w:tc>
        <w:tc>
          <w:tcPr>
            <w:tcW w:w="425"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4</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5</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6</w:t>
            </w:r>
          </w:p>
        </w:tc>
        <w:tc>
          <w:tcPr>
            <w:tcW w:w="426" w:type="pct"/>
            <w:tcBorders>
              <w:top w:val="nil"/>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7</w:t>
            </w:r>
          </w:p>
        </w:tc>
        <w:tc>
          <w:tcPr>
            <w:tcW w:w="496"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8</w:t>
            </w:r>
          </w:p>
        </w:tc>
        <w:tc>
          <w:tcPr>
            <w:tcW w:w="458"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9</w:t>
            </w:r>
          </w:p>
        </w:tc>
        <w:tc>
          <w:tcPr>
            <w:tcW w:w="423" w:type="pct"/>
            <w:tcBorders>
              <w:top w:val="nil"/>
              <w:left w:val="single" w:sz="4" w:space="0" w:color="auto"/>
            </w:tcBorders>
          </w:tcPr>
          <w:p w:rsidR="0029048E" w:rsidRPr="0029048E" w:rsidRDefault="0029048E" w:rsidP="009A279B">
            <w:pPr>
              <w:pStyle w:val="ConsPlusNonformat"/>
              <w:jc w:val="center"/>
              <w:rPr>
                <w:rFonts w:ascii="Times New Roman" w:hAnsi="Times New Roman" w:cs="Times New Roman"/>
              </w:rPr>
            </w:pPr>
            <w:r>
              <w:rPr>
                <w:rFonts w:ascii="Times New Roman" w:hAnsi="Times New Roman" w:cs="Times New Roman"/>
              </w:rPr>
              <w:t>10</w:t>
            </w:r>
          </w:p>
        </w:tc>
      </w:tr>
      <w:tr w:rsidR="009A279B" w:rsidRPr="00C42FA6" w:rsidTr="00954C63">
        <w:trPr>
          <w:trHeight w:val="241"/>
        </w:trPr>
        <w:tc>
          <w:tcPr>
            <w:tcW w:w="5000" w:type="pct"/>
            <w:gridSpan w:val="10"/>
            <w:tcBorders>
              <w:top w:val="nil"/>
            </w:tcBorders>
          </w:tcPr>
          <w:p w:rsidR="009A279B" w:rsidRPr="0029048E" w:rsidRDefault="009A279B" w:rsidP="00954C63">
            <w:pPr>
              <w:widowControl w:val="0"/>
              <w:autoSpaceDE w:val="0"/>
              <w:autoSpaceDN w:val="0"/>
              <w:adjustRightInd w:val="0"/>
              <w:jc w:val="center"/>
              <w:rPr>
                <w:rFonts w:ascii="Times New Roman" w:hAnsi="Times New Roman"/>
              </w:rPr>
            </w:pPr>
            <w:r w:rsidRPr="0029048E">
              <w:rPr>
                <w:rFonts w:ascii="Times New Roman" w:hAnsi="Times New Roman"/>
              </w:rPr>
              <w:t>Муниципальная программа «Строительство и капитальный ремонт объектов систем водоснабжения и водоотведения муниципального образования «город Саянск» на 2020-202</w:t>
            </w:r>
            <w:r w:rsidR="00954C63">
              <w:rPr>
                <w:rFonts w:ascii="Times New Roman" w:hAnsi="Times New Roman"/>
              </w:rPr>
              <w:t>7</w:t>
            </w:r>
            <w:r w:rsidRPr="0029048E">
              <w:rPr>
                <w:rFonts w:ascii="Times New Roman" w:hAnsi="Times New Roman"/>
              </w:rPr>
              <w:t xml:space="preserve"> годы»</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sidRPr="0029048E">
              <w:rPr>
                <w:rFonts w:ascii="Times New Roman" w:hAnsi="Times New Roman" w:cs="Times New Roman"/>
              </w:rPr>
              <w:t xml:space="preserve">Всего, в том числе:          </w:t>
            </w:r>
          </w:p>
        </w:tc>
        <w:tc>
          <w:tcPr>
            <w:tcW w:w="65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1540750</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45214</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7865</w:t>
            </w:r>
            <w:r>
              <w:rPr>
                <w:rFonts w:ascii="Times New Roman" w:hAnsi="Times New Roman"/>
                <w:color w:val="000000"/>
              </w:rPr>
              <w:t>2</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125991</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795</w:t>
            </w:r>
            <w:r>
              <w:rPr>
                <w:rFonts w:ascii="Times New Roman" w:hAnsi="Times New Roman"/>
                <w:color w:val="000000"/>
              </w:rPr>
              <w:t>90</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168126</w:t>
            </w:r>
          </w:p>
        </w:tc>
        <w:tc>
          <w:tcPr>
            <w:tcW w:w="496"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302847</w:t>
            </w:r>
          </w:p>
        </w:tc>
        <w:tc>
          <w:tcPr>
            <w:tcW w:w="458"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201688</w:t>
            </w:r>
          </w:p>
        </w:tc>
        <w:tc>
          <w:tcPr>
            <w:tcW w:w="423" w:type="pct"/>
            <w:tcBorders>
              <w:top w:val="nil"/>
              <w:lef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538642</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144848</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497</w:t>
            </w:r>
            <w:r>
              <w:rPr>
                <w:rFonts w:ascii="Times New Roman" w:hAnsi="Times New Roman"/>
                <w:color w:val="000000"/>
              </w:rPr>
              <w:t>4</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830</w:t>
            </w:r>
            <w:r>
              <w:rPr>
                <w:rFonts w:ascii="Times New Roman" w:hAnsi="Times New Roman"/>
                <w:color w:val="000000"/>
              </w:rPr>
              <w:t>4</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2123</w:t>
            </w:r>
            <w:r>
              <w:rPr>
                <w:rFonts w:ascii="Times New Roman" w:hAnsi="Times New Roman"/>
                <w:color w:val="000000"/>
              </w:rPr>
              <w:t>3</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17625</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2235</w:t>
            </w:r>
            <w:r>
              <w:rPr>
                <w:rFonts w:ascii="Times New Roman" w:hAnsi="Times New Roman"/>
                <w:color w:val="000000"/>
              </w:rPr>
              <w:t>7</w:t>
            </w:r>
          </w:p>
        </w:tc>
        <w:tc>
          <w:tcPr>
            <w:tcW w:w="496" w:type="pct"/>
            <w:tcBorders>
              <w:top w:val="nil"/>
              <w:left w:val="single" w:sz="4" w:space="0" w:color="auto"/>
              <w:right w:val="single" w:sz="4" w:space="0" w:color="auto"/>
            </w:tcBorders>
            <w:vAlign w:val="center"/>
          </w:tcPr>
          <w:p w:rsidR="00B57AE3" w:rsidRPr="00954C63" w:rsidRDefault="00B57AE3" w:rsidP="00BE1CE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27117</w:t>
            </w:r>
          </w:p>
        </w:tc>
        <w:tc>
          <w:tcPr>
            <w:tcW w:w="458" w:type="pct"/>
            <w:tcBorders>
              <w:top w:val="nil"/>
              <w:left w:val="single" w:sz="4" w:space="0" w:color="auto"/>
              <w:right w:val="single" w:sz="4" w:space="0" w:color="auto"/>
            </w:tcBorders>
            <w:vAlign w:val="center"/>
          </w:tcPr>
          <w:p w:rsidR="00B57AE3" w:rsidRPr="00954C63" w:rsidRDefault="00B57AE3" w:rsidP="00BE1CE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14158</w:t>
            </w:r>
          </w:p>
        </w:tc>
        <w:tc>
          <w:tcPr>
            <w:tcW w:w="423" w:type="pct"/>
            <w:tcBorders>
              <w:top w:val="nil"/>
              <w:left w:val="single" w:sz="4" w:space="0" w:color="auto"/>
            </w:tcBorders>
            <w:vAlign w:val="center"/>
          </w:tcPr>
          <w:p w:rsidR="00B57AE3" w:rsidRPr="00954C63" w:rsidRDefault="00B57AE3" w:rsidP="00BE1CE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29080</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922083</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4024</w:t>
            </w:r>
            <w:r>
              <w:rPr>
                <w:rFonts w:ascii="Times New Roman" w:hAnsi="Times New Roman"/>
                <w:color w:val="000000"/>
              </w:rPr>
              <w:t>0</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7034</w:t>
            </w:r>
            <w:r>
              <w:rPr>
                <w:rFonts w:ascii="Times New Roman" w:hAnsi="Times New Roman"/>
                <w:color w:val="000000"/>
              </w:rPr>
              <w:t>8</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104758</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61965</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14576</w:t>
            </w:r>
            <w:r>
              <w:rPr>
                <w:rFonts w:ascii="Times New Roman" w:hAnsi="Times New Roman"/>
                <w:color w:val="000000"/>
              </w:rPr>
              <w:t>9</w:t>
            </w:r>
          </w:p>
        </w:tc>
        <w:tc>
          <w:tcPr>
            <w:tcW w:w="496"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eastAsiaTheme="minorHAnsi" w:hAnsi="Times New Roman"/>
                <w:lang w:eastAsia="en-US"/>
              </w:rPr>
              <w:t>181448</w:t>
            </w:r>
          </w:p>
        </w:tc>
        <w:tc>
          <w:tcPr>
            <w:tcW w:w="458"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94744</w:t>
            </w:r>
          </w:p>
        </w:tc>
        <w:tc>
          <w:tcPr>
            <w:tcW w:w="423" w:type="pct"/>
            <w:tcBorders>
              <w:top w:val="nil"/>
              <w:lef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222811</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Pr>
                <w:rFonts w:ascii="Times New Roman" w:hAnsi="Times New Roman" w:cs="Times New Roman"/>
              </w:rPr>
              <w:t>Федеральный бюджет</w:t>
            </w:r>
          </w:p>
        </w:tc>
        <w:tc>
          <w:tcPr>
            <w:tcW w:w="656" w:type="pct"/>
            <w:tcBorders>
              <w:top w:val="nil"/>
            </w:tcBorders>
            <w:vAlign w:val="center"/>
          </w:tcPr>
          <w:p w:rsidR="00B57AE3" w:rsidRDefault="00B57AE3" w:rsidP="00BE1CE2">
            <w:pPr>
              <w:jc w:val="center"/>
              <w:rPr>
                <w:rFonts w:ascii="Times New Roman" w:hAnsi="Times New Roman"/>
                <w:color w:val="000000"/>
              </w:rPr>
            </w:pPr>
            <w:r>
              <w:rPr>
                <w:rFonts w:ascii="Times New Roman" w:hAnsi="Times New Roman"/>
                <w:color w:val="000000"/>
              </w:rPr>
              <w:t>473819</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B57AE3" w:rsidRDefault="00B57AE3" w:rsidP="00BE1CE2">
            <w:pPr>
              <w:jc w:val="center"/>
              <w:rPr>
                <w:rFonts w:ascii="Times New Roman" w:eastAsiaTheme="minorHAnsi" w:hAnsi="Times New Roman"/>
                <w:lang w:eastAsia="en-US"/>
              </w:rPr>
            </w:pPr>
            <w:r>
              <w:rPr>
                <w:rFonts w:ascii="Times New Roman" w:eastAsiaTheme="minorHAnsi" w:hAnsi="Times New Roman"/>
                <w:lang w:eastAsia="en-US"/>
              </w:rPr>
              <w:t>94282</w:t>
            </w:r>
          </w:p>
        </w:tc>
        <w:tc>
          <w:tcPr>
            <w:tcW w:w="458" w:type="pct"/>
            <w:tcBorders>
              <w:top w:val="nil"/>
              <w:left w:val="single" w:sz="4" w:space="0" w:color="auto"/>
              <w:right w:val="single" w:sz="4" w:space="0" w:color="auto"/>
            </w:tcBorders>
            <w:vAlign w:val="center"/>
          </w:tcPr>
          <w:p w:rsidR="00B57AE3" w:rsidRDefault="00B57AE3" w:rsidP="00BE1CE2">
            <w:pPr>
              <w:jc w:val="center"/>
              <w:rPr>
                <w:rFonts w:ascii="Times New Roman" w:hAnsi="Times New Roman"/>
                <w:color w:val="000000"/>
              </w:rPr>
            </w:pPr>
            <w:r>
              <w:rPr>
                <w:rFonts w:ascii="Times New Roman" w:hAnsi="Times New Roman"/>
                <w:color w:val="000000"/>
              </w:rPr>
              <w:t>92786</w:t>
            </w:r>
          </w:p>
        </w:tc>
        <w:tc>
          <w:tcPr>
            <w:tcW w:w="423" w:type="pct"/>
            <w:tcBorders>
              <w:top w:val="nil"/>
              <w:left w:val="single" w:sz="4" w:space="0" w:color="auto"/>
            </w:tcBorders>
            <w:vAlign w:val="center"/>
          </w:tcPr>
          <w:p w:rsidR="00B57AE3" w:rsidRDefault="00B57AE3" w:rsidP="00BE1CE2">
            <w:pPr>
              <w:jc w:val="center"/>
              <w:rPr>
                <w:rFonts w:ascii="Times New Roman" w:hAnsi="Times New Roman"/>
                <w:color w:val="000000"/>
              </w:rPr>
            </w:pPr>
            <w:r>
              <w:rPr>
                <w:rFonts w:ascii="Times New Roman" w:hAnsi="Times New Roman"/>
                <w:color w:val="000000"/>
              </w:rPr>
              <w:t>286751</w:t>
            </w:r>
          </w:p>
        </w:tc>
      </w:tr>
      <w:tr w:rsidR="00954C63" w:rsidRPr="00C42FA6" w:rsidTr="00B57AE3">
        <w:trPr>
          <w:trHeight w:val="1308"/>
        </w:trPr>
        <w:tc>
          <w:tcPr>
            <w:tcW w:w="806" w:type="pct"/>
            <w:tcBorders>
              <w:top w:val="nil"/>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b/>
              </w:rPr>
              <w:t>Ответственный исполнитель</w:t>
            </w:r>
            <w:r w:rsidRPr="0029048E">
              <w:rPr>
                <w:rFonts w:ascii="Times New Roman" w:hAnsi="Times New Roman" w:cs="Times New Roman"/>
              </w:rPr>
              <w:t xml:space="preserve"> Комитет по архитектуре и градостроительству </w:t>
            </w:r>
          </w:p>
        </w:tc>
        <w:tc>
          <w:tcPr>
            <w:tcW w:w="656" w:type="pct"/>
            <w:tcBorders>
              <w:top w:val="nil"/>
            </w:tcBorders>
            <w:vAlign w:val="center"/>
          </w:tcPr>
          <w:p w:rsidR="0029048E" w:rsidRPr="0029048E" w:rsidRDefault="00314DFD" w:rsidP="0091207C">
            <w:pPr>
              <w:jc w:val="center"/>
              <w:rPr>
                <w:rFonts w:ascii="Times New Roman" w:hAnsi="Times New Roman"/>
                <w:color w:val="000000"/>
              </w:rPr>
            </w:pPr>
            <w:r>
              <w:rPr>
                <w:rFonts w:ascii="Times New Roman" w:hAnsi="Times New Roman"/>
                <w:color w:val="000000"/>
              </w:rPr>
              <w:t>1103134</w:t>
            </w:r>
          </w:p>
        </w:tc>
        <w:tc>
          <w:tcPr>
            <w:tcW w:w="459"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45214</w:t>
            </w:r>
          </w:p>
        </w:tc>
        <w:tc>
          <w:tcPr>
            <w:tcW w:w="425" w:type="pct"/>
            <w:tcBorders>
              <w:top w:val="nil"/>
            </w:tcBorders>
            <w:vAlign w:val="center"/>
          </w:tcPr>
          <w:p w:rsidR="0029048E" w:rsidRPr="0029048E" w:rsidRDefault="0029048E" w:rsidP="00D34520">
            <w:pPr>
              <w:jc w:val="center"/>
              <w:rPr>
                <w:rFonts w:ascii="Times New Roman" w:hAnsi="Times New Roman"/>
                <w:color w:val="000000"/>
              </w:rPr>
            </w:pPr>
            <w:r w:rsidRPr="0029048E">
              <w:rPr>
                <w:rFonts w:ascii="Times New Roman" w:hAnsi="Times New Roman"/>
                <w:color w:val="000000"/>
              </w:rPr>
              <w:t>7865</w:t>
            </w:r>
            <w:r w:rsidR="00D34520">
              <w:rPr>
                <w:rFonts w:ascii="Times New Roman" w:hAnsi="Times New Roman"/>
                <w:color w:val="000000"/>
              </w:rPr>
              <w:t>2</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29048E" w:rsidRPr="0029048E" w:rsidRDefault="00314DFD"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238938</w:t>
            </w:r>
          </w:p>
        </w:tc>
        <w:tc>
          <w:tcPr>
            <w:tcW w:w="458" w:type="pct"/>
            <w:tcBorders>
              <w:top w:val="nil"/>
              <w:left w:val="single" w:sz="4" w:space="0" w:color="auto"/>
              <w:right w:val="single" w:sz="4" w:space="0" w:color="auto"/>
            </w:tcBorders>
            <w:vAlign w:val="center"/>
          </w:tcPr>
          <w:p w:rsidR="0029048E" w:rsidRPr="0029048E" w:rsidRDefault="00314DFD"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201688</w:t>
            </w:r>
          </w:p>
        </w:tc>
        <w:tc>
          <w:tcPr>
            <w:tcW w:w="423" w:type="pct"/>
            <w:tcBorders>
              <w:top w:val="nil"/>
              <w:left w:val="single" w:sz="4" w:space="0" w:color="auto"/>
            </w:tcBorders>
            <w:vAlign w:val="center"/>
          </w:tcPr>
          <w:p w:rsidR="0029048E" w:rsidRPr="0029048E" w:rsidRDefault="00314DFD"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538642</w:t>
            </w:r>
          </w:p>
        </w:tc>
      </w:tr>
      <w:tr w:rsidR="00954C63" w:rsidRPr="00C42FA6" w:rsidTr="00B57AE3">
        <w:trPr>
          <w:trHeight w:val="241"/>
        </w:trPr>
        <w:tc>
          <w:tcPr>
            <w:tcW w:w="806" w:type="pct"/>
            <w:tcBorders>
              <w:top w:val="nil"/>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6" w:type="pct"/>
            <w:tcBorders>
              <w:top w:val="nil"/>
            </w:tcBorders>
            <w:vAlign w:val="center"/>
          </w:tcPr>
          <w:p w:rsidR="0029048E" w:rsidRPr="0029048E" w:rsidRDefault="00314DFD" w:rsidP="00EB25C2">
            <w:pPr>
              <w:jc w:val="center"/>
              <w:rPr>
                <w:rFonts w:ascii="Times New Roman" w:hAnsi="Times New Roman"/>
                <w:color w:val="000000"/>
              </w:rPr>
            </w:pPr>
            <w:r>
              <w:rPr>
                <w:rFonts w:ascii="Times New Roman" w:hAnsi="Times New Roman"/>
                <w:color w:val="000000"/>
              </w:rPr>
              <w:t>75324</w:t>
            </w:r>
          </w:p>
        </w:tc>
        <w:tc>
          <w:tcPr>
            <w:tcW w:w="459"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497</w:t>
            </w:r>
            <w:r w:rsidR="00F14421">
              <w:rPr>
                <w:rFonts w:ascii="Times New Roman" w:hAnsi="Times New Roman"/>
                <w:color w:val="000000"/>
              </w:rPr>
              <w:t>4</w:t>
            </w:r>
          </w:p>
        </w:tc>
        <w:tc>
          <w:tcPr>
            <w:tcW w:w="425"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830</w:t>
            </w:r>
            <w:r w:rsidR="00F14421">
              <w:rPr>
                <w:rFonts w:ascii="Times New Roman" w:hAnsi="Times New Roman"/>
                <w:color w:val="000000"/>
              </w:rPr>
              <w:t>4</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29048E" w:rsidRPr="0029048E" w:rsidRDefault="00314DFD"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18808</w:t>
            </w:r>
          </w:p>
        </w:tc>
        <w:tc>
          <w:tcPr>
            <w:tcW w:w="458" w:type="pct"/>
            <w:tcBorders>
              <w:top w:val="nil"/>
              <w:left w:val="single" w:sz="4" w:space="0" w:color="auto"/>
              <w:right w:val="single" w:sz="4" w:space="0" w:color="auto"/>
            </w:tcBorders>
            <w:vAlign w:val="center"/>
          </w:tcPr>
          <w:p w:rsidR="0029048E" w:rsidRPr="0029048E" w:rsidRDefault="00314DFD"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14158</w:t>
            </w:r>
          </w:p>
        </w:tc>
        <w:tc>
          <w:tcPr>
            <w:tcW w:w="423" w:type="pct"/>
            <w:tcBorders>
              <w:top w:val="nil"/>
              <w:left w:val="single" w:sz="4" w:space="0" w:color="auto"/>
            </w:tcBorders>
            <w:vAlign w:val="center"/>
          </w:tcPr>
          <w:p w:rsidR="0029048E" w:rsidRPr="0029048E" w:rsidRDefault="00314DFD"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29080</w:t>
            </w:r>
          </w:p>
        </w:tc>
      </w:tr>
      <w:tr w:rsidR="00954C63" w:rsidRPr="00C42FA6" w:rsidTr="00B57AE3">
        <w:trPr>
          <w:trHeight w:val="372"/>
        </w:trPr>
        <w:tc>
          <w:tcPr>
            <w:tcW w:w="806" w:type="pct"/>
            <w:tcBorders>
              <w:top w:val="nil"/>
              <w:bottom w:val="single" w:sz="4" w:space="0" w:color="auto"/>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6" w:type="pct"/>
            <w:tcBorders>
              <w:top w:val="nil"/>
              <w:bottom w:val="single" w:sz="4" w:space="0" w:color="auto"/>
            </w:tcBorders>
            <w:vAlign w:val="center"/>
          </w:tcPr>
          <w:p w:rsidR="0029048E" w:rsidRPr="0029048E" w:rsidRDefault="00314DFD" w:rsidP="0091207C">
            <w:pPr>
              <w:jc w:val="center"/>
              <w:rPr>
                <w:rFonts w:ascii="Times New Roman" w:hAnsi="Times New Roman"/>
                <w:color w:val="000000"/>
              </w:rPr>
            </w:pPr>
            <w:r>
              <w:rPr>
                <w:rFonts w:ascii="Times New Roman" w:hAnsi="Times New Roman"/>
                <w:color w:val="000000"/>
              </w:rPr>
              <w:t>553991</w:t>
            </w:r>
          </w:p>
        </w:tc>
        <w:tc>
          <w:tcPr>
            <w:tcW w:w="459" w:type="pct"/>
            <w:tcBorders>
              <w:top w:val="nil"/>
              <w:bottom w:val="single" w:sz="4" w:space="0" w:color="auto"/>
            </w:tcBorders>
            <w:vAlign w:val="center"/>
          </w:tcPr>
          <w:p w:rsidR="0029048E" w:rsidRPr="0029048E" w:rsidRDefault="0029048E" w:rsidP="00D34520">
            <w:pPr>
              <w:jc w:val="center"/>
              <w:rPr>
                <w:rFonts w:ascii="Times New Roman" w:hAnsi="Times New Roman"/>
                <w:color w:val="000000"/>
              </w:rPr>
            </w:pPr>
            <w:r w:rsidRPr="0029048E">
              <w:rPr>
                <w:rFonts w:ascii="Times New Roman" w:hAnsi="Times New Roman"/>
                <w:color w:val="000000"/>
              </w:rPr>
              <w:t>4024</w:t>
            </w:r>
            <w:r w:rsidR="00D34520">
              <w:rPr>
                <w:rFonts w:ascii="Times New Roman" w:hAnsi="Times New Roman"/>
                <w:color w:val="000000"/>
              </w:rPr>
              <w:t>0</w:t>
            </w:r>
          </w:p>
        </w:tc>
        <w:tc>
          <w:tcPr>
            <w:tcW w:w="425"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7034</w:t>
            </w:r>
            <w:r w:rsidR="00F14421">
              <w:rPr>
                <w:rFonts w:ascii="Times New Roman" w:hAnsi="Times New Roman"/>
                <w:color w:val="000000"/>
              </w:rPr>
              <w:t>8</w:t>
            </w:r>
          </w:p>
        </w:tc>
        <w:tc>
          <w:tcPr>
            <w:tcW w:w="426"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bottom w:val="single" w:sz="4" w:space="0" w:color="auto"/>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bottom w:val="single" w:sz="4" w:space="0" w:color="auto"/>
              <w:right w:val="single" w:sz="4" w:space="0" w:color="auto"/>
            </w:tcBorders>
            <w:vAlign w:val="center"/>
          </w:tcPr>
          <w:p w:rsidR="0029048E" w:rsidRPr="0029048E" w:rsidRDefault="00314DFD" w:rsidP="009A279B">
            <w:pPr>
              <w:jc w:val="center"/>
              <w:rPr>
                <w:rFonts w:ascii="Times New Roman" w:hAnsi="Times New Roman"/>
                <w:color w:val="000000"/>
              </w:rPr>
            </w:pPr>
            <w:r>
              <w:rPr>
                <w:rFonts w:ascii="Times New Roman" w:eastAsiaTheme="minorHAnsi" w:hAnsi="Times New Roman"/>
                <w:lang w:eastAsia="en-US"/>
              </w:rPr>
              <w:t>125848</w:t>
            </w:r>
          </w:p>
        </w:tc>
        <w:tc>
          <w:tcPr>
            <w:tcW w:w="458" w:type="pct"/>
            <w:tcBorders>
              <w:top w:val="nil"/>
              <w:left w:val="single" w:sz="4" w:space="0" w:color="auto"/>
              <w:bottom w:val="single" w:sz="4" w:space="0" w:color="auto"/>
              <w:right w:val="single" w:sz="4" w:space="0" w:color="auto"/>
            </w:tcBorders>
            <w:vAlign w:val="center"/>
          </w:tcPr>
          <w:p w:rsidR="0029048E" w:rsidRPr="0029048E" w:rsidRDefault="00314DFD" w:rsidP="009A279B">
            <w:pPr>
              <w:jc w:val="center"/>
              <w:rPr>
                <w:rFonts w:ascii="Times New Roman" w:hAnsi="Times New Roman"/>
                <w:color w:val="000000"/>
              </w:rPr>
            </w:pPr>
            <w:r>
              <w:rPr>
                <w:rFonts w:ascii="Times New Roman" w:hAnsi="Times New Roman"/>
                <w:color w:val="000000"/>
              </w:rPr>
              <w:t>94744</w:t>
            </w:r>
          </w:p>
        </w:tc>
        <w:tc>
          <w:tcPr>
            <w:tcW w:w="423" w:type="pct"/>
            <w:tcBorders>
              <w:top w:val="nil"/>
              <w:left w:val="single" w:sz="4" w:space="0" w:color="auto"/>
              <w:bottom w:val="single" w:sz="4" w:space="0" w:color="auto"/>
            </w:tcBorders>
            <w:vAlign w:val="center"/>
          </w:tcPr>
          <w:p w:rsidR="0029048E" w:rsidRPr="0029048E" w:rsidRDefault="00314DFD" w:rsidP="00F14421">
            <w:pPr>
              <w:jc w:val="center"/>
              <w:rPr>
                <w:rFonts w:ascii="Times New Roman" w:hAnsi="Times New Roman"/>
                <w:color w:val="000000"/>
              </w:rPr>
            </w:pPr>
            <w:r>
              <w:rPr>
                <w:rFonts w:ascii="Times New Roman" w:hAnsi="Times New Roman"/>
                <w:color w:val="000000"/>
              </w:rPr>
              <w:t>222811</w:t>
            </w:r>
          </w:p>
        </w:tc>
      </w:tr>
      <w:tr w:rsidR="00314DFD" w:rsidRPr="00C42FA6" w:rsidTr="00B57AE3">
        <w:trPr>
          <w:trHeight w:val="372"/>
        </w:trPr>
        <w:tc>
          <w:tcPr>
            <w:tcW w:w="806" w:type="pct"/>
            <w:tcBorders>
              <w:top w:val="nil"/>
              <w:bottom w:val="single" w:sz="4" w:space="0" w:color="auto"/>
            </w:tcBorders>
          </w:tcPr>
          <w:p w:rsidR="00314DFD" w:rsidRPr="0029048E" w:rsidRDefault="00314DFD" w:rsidP="009A279B">
            <w:pPr>
              <w:pStyle w:val="ConsPlusNonformat"/>
              <w:jc w:val="both"/>
              <w:rPr>
                <w:rFonts w:ascii="Times New Roman" w:hAnsi="Times New Roman" w:cs="Times New Roman"/>
              </w:rPr>
            </w:pPr>
            <w:r>
              <w:rPr>
                <w:rFonts w:ascii="Times New Roman" w:hAnsi="Times New Roman" w:cs="Times New Roman"/>
              </w:rPr>
              <w:t>Федеральный бюджет</w:t>
            </w:r>
          </w:p>
        </w:tc>
        <w:tc>
          <w:tcPr>
            <w:tcW w:w="656" w:type="pct"/>
            <w:tcBorders>
              <w:top w:val="nil"/>
              <w:bottom w:val="single" w:sz="4" w:space="0" w:color="auto"/>
            </w:tcBorders>
            <w:vAlign w:val="center"/>
          </w:tcPr>
          <w:p w:rsidR="00314DFD" w:rsidRDefault="00314DFD" w:rsidP="0091207C">
            <w:pPr>
              <w:jc w:val="center"/>
              <w:rPr>
                <w:rFonts w:ascii="Times New Roman" w:hAnsi="Times New Roman"/>
                <w:color w:val="000000"/>
              </w:rPr>
            </w:pPr>
            <w:r>
              <w:rPr>
                <w:rFonts w:ascii="Times New Roman" w:hAnsi="Times New Roman"/>
                <w:color w:val="000000"/>
              </w:rPr>
              <w:t>473819</w:t>
            </w:r>
          </w:p>
        </w:tc>
        <w:tc>
          <w:tcPr>
            <w:tcW w:w="459" w:type="pct"/>
            <w:tcBorders>
              <w:top w:val="nil"/>
              <w:bottom w:val="single" w:sz="4" w:space="0" w:color="auto"/>
            </w:tcBorders>
            <w:vAlign w:val="center"/>
          </w:tcPr>
          <w:p w:rsidR="00314DFD" w:rsidRPr="0029048E" w:rsidRDefault="00314DFD" w:rsidP="00D34520">
            <w:pPr>
              <w:jc w:val="center"/>
              <w:rPr>
                <w:rFonts w:ascii="Times New Roman" w:hAnsi="Times New Roman"/>
                <w:color w:val="000000"/>
              </w:rPr>
            </w:pPr>
            <w:r>
              <w:rPr>
                <w:rFonts w:ascii="Times New Roman" w:hAnsi="Times New Roman"/>
                <w:color w:val="000000"/>
              </w:rPr>
              <w:t>0</w:t>
            </w:r>
          </w:p>
        </w:tc>
        <w:tc>
          <w:tcPr>
            <w:tcW w:w="425" w:type="pct"/>
            <w:tcBorders>
              <w:top w:val="nil"/>
              <w:bottom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26" w:type="pct"/>
            <w:tcBorders>
              <w:top w:val="nil"/>
              <w:bottom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26" w:type="pct"/>
            <w:tcBorders>
              <w:top w:val="nil"/>
              <w:bottom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26" w:type="pct"/>
            <w:tcBorders>
              <w:top w:val="nil"/>
              <w:bottom w:val="single" w:sz="4" w:space="0" w:color="auto"/>
              <w:right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96" w:type="pct"/>
            <w:tcBorders>
              <w:top w:val="nil"/>
              <w:left w:val="single" w:sz="4" w:space="0" w:color="auto"/>
              <w:bottom w:val="single" w:sz="4" w:space="0" w:color="auto"/>
              <w:right w:val="single" w:sz="4" w:space="0" w:color="auto"/>
            </w:tcBorders>
            <w:vAlign w:val="center"/>
          </w:tcPr>
          <w:p w:rsidR="00314DFD" w:rsidRDefault="00314DFD" w:rsidP="009A279B">
            <w:pPr>
              <w:jc w:val="center"/>
              <w:rPr>
                <w:rFonts w:ascii="Times New Roman" w:eastAsiaTheme="minorHAnsi" w:hAnsi="Times New Roman"/>
                <w:lang w:eastAsia="en-US"/>
              </w:rPr>
            </w:pPr>
            <w:r>
              <w:rPr>
                <w:rFonts w:ascii="Times New Roman" w:eastAsiaTheme="minorHAnsi" w:hAnsi="Times New Roman"/>
                <w:lang w:eastAsia="en-US"/>
              </w:rPr>
              <w:t>94282</w:t>
            </w:r>
          </w:p>
        </w:tc>
        <w:tc>
          <w:tcPr>
            <w:tcW w:w="458" w:type="pct"/>
            <w:tcBorders>
              <w:top w:val="nil"/>
              <w:left w:val="single" w:sz="4" w:space="0" w:color="auto"/>
              <w:bottom w:val="single" w:sz="4" w:space="0" w:color="auto"/>
              <w:right w:val="single" w:sz="4" w:space="0" w:color="auto"/>
            </w:tcBorders>
            <w:vAlign w:val="center"/>
          </w:tcPr>
          <w:p w:rsidR="00314DFD" w:rsidRDefault="00314DFD" w:rsidP="009A279B">
            <w:pPr>
              <w:jc w:val="center"/>
              <w:rPr>
                <w:rFonts w:ascii="Times New Roman" w:hAnsi="Times New Roman"/>
                <w:color w:val="000000"/>
              </w:rPr>
            </w:pPr>
            <w:r>
              <w:rPr>
                <w:rFonts w:ascii="Times New Roman" w:hAnsi="Times New Roman"/>
                <w:color w:val="000000"/>
              </w:rPr>
              <w:t>92786</w:t>
            </w:r>
          </w:p>
        </w:tc>
        <w:tc>
          <w:tcPr>
            <w:tcW w:w="423" w:type="pct"/>
            <w:tcBorders>
              <w:top w:val="nil"/>
              <w:left w:val="single" w:sz="4" w:space="0" w:color="auto"/>
              <w:bottom w:val="single" w:sz="4" w:space="0" w:color="auto"/>
            </w:tcBorders>
            <w:vAlign w:val="center"/>
          </w:tcPr>
          <w:p w:rsidR="00314DFD" w:rsidRDefault="00314DFD" w:rsidP="00F14421">
            <w:pPr>
              <w:jc w:val="center"/>
              <w:rPr>
                <w:rFonts w:ascii="Times New Roman" w:hAnsi="Times New Roman"/>
                <w:color w:val="000000"/>
              </w:rPr>
            </w:pPr>
            <w:r>
              <w:rPr>
                <w:rFonts w:ascii="Times New Roman" w:hAnsi="Times New Roman"/>
                <w:color w:val="000000"/>
              </w:rPr>
              <w:t>286751</w:t>
            </w:r>
          </w:p>
        </w:tc>
      </w:tr>
      <w:tr w:rsidR="00954C63" w:rsidRPr="00C42FA6" w:rsidTr="00B57AE3">
        <w:trPr>
          <w:trHeight w:val="12"/>
        </w:trPr>
        <w:tc>
          <w:tcPr>
            <w:tcW w:w="806" w:type="pct"/>
            <w:tcBorders>
              <w:top w:val="single" w:sz="4" w:space="0" w:color="auto"/>
              <w:bottom w:val="single" w:sz="4" w:space="0" w:color="auto"/>
            </w:tcBorders>
          </w:tcPr>
          <w:p w:rsidR="0029048E" w:rsidRPr="0029048E" w:rsidRDefault="0029048E" w:rsidP="003D1DA9">
            <w:pPr>
              <w:jc w:val="both"/>
              <w:rPr>
                <w:rFonts w:ascii="Times New Roman" w:hAnsi="Times New Roman"/>
                <w:b/>
              </w:rPr>
            </w:pPr>
            <w:r w:rsidRPr="0029048E">
              <w:rPr>
                <w:rFonts w:ascii="Times New Roman" w:hAnsi="Times New Roman"/>
                <w:b/>
              </w:rPr>
              <w:t xml:space="preserve">Соисполнитель </w:t>
            </w:r>
          </w:p>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МУ «</w:t>
            </w:r>
            <w:proofErr w:type="spellStart"/>
            <w:r w:rsidRPr="0029048E">
              <w:rPr>
                <w:rFonts w:ascii="Times New Roman" w:hAnsi="Times New Roman" w:cs="Times New Roman"/>
              </w:rPr>
              <w:t>СПиОГД</w:t>
            </w:r>
            <w:proofErr w:type="spellEnd"/>
            <w:r w:rsidRPr="0029048E">
              <w:rPr>
                <w:rFonts w:ascii="Times New Roman" w:hAnsi="Times New Roman" w:cs="Times New Roman"/>
              </w:rPr>
              <w:t>»</w:t>
            </w:r>
          </w:p>
        </w:tc>
        <w:tc>
          <w:tcPr>
            <w:tcW w:w="65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4203</w:t>
            </w:r>
            <w:r w:rsidR="00F14421">
              <w:rPr>
                <w:rFonts w:ascii="Times New Roman" w:hAnsi="Times New Roman"/>
                <w:color w:val="000000"/>
              </w:rPr>
              <w:t>10</w:t>
            </w:r>
          </w:p>
        </w:tc>
        <w:tc>
          <w:tcPr>
            <w:tcW w:w="459"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11762</w:t>
            </w:r>
            <w:r w:rsidR="00F14421">
              <w:rPr>
                <w:rFonts w:ascii="Times New Roman" w:hAnsi="Times New Roman"/>
                <w:color w:val="000000"/>
              </w:rPr>
              <w:t>6</w:t>
            </w:r>
          </w:p>
        </w:tc>
        <w:tc>
          <w:tcPr>
            <w:tcW w:w="42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71224</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16755</w:t>
            </w:r>
            <w:r w:rsidR="00F14421">
              <w:rPr>
                <w:rFonts w:ascii="Times New Roman" w:hAnsi="Times New Roman"/>
                <w:color w:val="000000"/>
              </w:rPr>
              <w:t>1</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F14421">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6390</w:t>
            </w:r>
            <w:r w:rsidR="00F14421">
              <w:rPr>
                <w:rFonts w:ascii="Times New Roman" w:eastAsiaTheme="minorHAnsi" w:hAnsi="Times New Roman"/>
                <w:lang w:eastAsia="en-US"/>
              </w:rPr>
              <w:t>9</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F14421">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12"/>
        </w:trPr>
        <w:tc>
          <w:tcPr>
            <w:tcW w:w="806" w:type="pct"/>
            <w:tcBorders>
              <w:top w:val="single" w:sz="4" w:space="0" w:color="auto"/>
              <w:bottom w:val="single" w:sz="4" w:space="0" w:color="auto"/>
            </w:tcBorders>
          </w:tcPr>
          <w:p w:rsidR="0029048E" w:rsidRPr="0029048E" w:rsidRDefault="0029048E" w:rsidP="00220AFC">
            <w:pPr>
              <w:pStyle w:val="ConsPlusNonformat"/>
              <w:jc w:val="both"/>
              <w:rPr>
                <w:rFonts w:ascii="Times New Roman" w:hAnsi="Times New Roman" w:cs="Times New Roman"/>
              </w:rPr>
            </w:pPr>
            <w:r w:rsidRPr="0029048E">
              <w:rPr>
                <w:rFonts w:ascii="Times New Roman" w:hAnsi="Times New Roman" w:cs="Times New Roman"/>
              </w:rPr>
              <w:lastRenderedPageBreak/>
              <w:t xml:space="preserve">местный бюджет             </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5221</w:t>
            </w:r>
            <w:r w:rsidR="005D1AEB">
              <w:rPr>
                <w:rFonts w:ascii="Times New Roman" w:hAnsi="Times New Roman"/>
                <w:color w:val="000000"/>
              </w:rPr>
              <w:t>8</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12867</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9259</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2178</w:t>
            </w:r>
            <w:r w:rsidR="005D1AEB">
              <w:rPr>
                <w:rFonts w:ascii="Times New Roman" w:hAnsi="Times New Roman"/>
                <w:color w:val="000000"/>
              </w:rPr>
              <w:t>2</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830</w:t>
            </w:r>
            <w:r w:rsidR="005D1AEB">
              <w:rPr>
                <w:rFonts w:ascii="Times New Roman" w:eastAsiaTheme="minorHAnsi" w:hAnsi="Times New Roman"/>
                <w:lang w:eastAsia="en-US"/>
              </w:rPr>
              <w:t>9</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442"/>
        </w:trPr>
        <w:tc>
          <w:tcPr>
            <w:tcW w:w="806" w:type="pct"/>
            <w:tcBorders>
              <w:top w:val="single" w:sz="4" w:space="0" w:color="auto"/>
              <w:bottom w:val="single" w:sz="4" w:space="0" w:color="auto"/>
            </w:tcBorders>
          </w:tcPr>
          <w:p w:rsidR="0029048E" w:rsidRPr="0029048E" w:rsidRDefault="0029048E" w:rsidP="00220AFC">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36809</w:t>
            </w:r>
            <w:r w:rsidR="005D1AEB">
              <w:rPr>
                <w:rFonts w:ascii="Times New Roman" w:hAnsi="Times New Roman"/>
                <w:color w:val="000000"/>
              </w:rPr>
              <w:t>2</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104758</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61965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14576</w:t>
            </w:r>
            <w:r w:rsidR="005D1AEB">
              <w:rPr>
                <w:rFonts w:ascii="Times New Roman" w:hAnsi="Times New Roman"/>
                <w:color w:val="000000"/>
              </w:rPr>
              <w:t>9</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eastAsiaTheme="minorHAnsi" w:hAnsi="Times New Roman"/>
                <w:lang w:eastAsia="en-US"/>
              </w:rPr>
              <w:t>55600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hAnsi="Times New Roman"/>
                <w:color w:val="000000"/>
              </w:rPr>
            </w:pPr>
            <w:r>
              <w:rPr>
                <w:rFonts w:ascii="Times New Roman" w:hAnsi="Times New Roman"/>
                <w:color w:val="000000"/>
              </w:rPr>
              <w:t>0</w:t>
            </w:r>
          </w:p>
        </w:tc>
      </w:tr>
      <w:tr w:rsidR="00954C63" w:rsidRPr="00C42FA6" w:rsidTr="00B57AE3">
        <w:trPr>
          <w:trHeight w:val="12"/>
        </w:trPr>
        <w:tc>
          <w:tcPr>
            <w:tcW w:w="806" w:type="pct"/>
            <w:tcBorders>
              <w:top w:val="single" w:sz="4" w:space="0" w:color="auto"/>
              <w:bottom w:val="single" w:sz="4" w:space="0" w:color="auto"/>
            </w:tcBorders>
          </w:tcPr>
          <w:p w:rsidR="0029048E" w:rsidRPr="0029048E" w:rsidRDefault="0029048E" w:rsidP="003D1DA9">
            <w:pPr>
              <w:jc w:val="both"/>
              <w:rPr>
                <w:rFonts w:ascii="Times New Roman" w:hAnsi="Times New Roman"/>
                <w:b/>
              </w:rPr>
            </w:pPr>
            <w:r w:rsidRPr="0029048E">
              <w:rPr>
                <w:rFonts w:ascii="Times New Roman" w:hAnsi="Times New Roman"/>
                <w:b/>
              </w:rPr>
              <w:t xml:space="preserve">Соисполнитель </w:t>
            </w:r>
          </w:p>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Администрация городского округа</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1730</w:t>
            </w:r>
            <w:r w:rsidR="005D1AEB">
              <w:rPr>
                <w:rFonts w:ascii="Times New Roman" w:hAnsi="Times New Roman"/>
                <w:color w:val="000000"/>
              </w:rPr>
              <w:t>6</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575</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404"/>
        </w:trPr>
        <w:tc>
          <w:tcPr>
            <w:tcW w:w="806" w:type="pct"/>
            <w:tcBorders>
              <w:top w:val="single" w:sz="4" w:space="0" w:color="auto"/>
              <w:bottom w:val="single" w:sz="4" w:space="0" w:color="auto"/>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1730</w:t>
            </w:r>
            <w:r w:rsidR="005D1AEB">
              <w:rPr>
                <w:rFonts w:ascii="Times New Roman" w:hAnsi="Times New Roman"/>
                <w:color w:val="000000"/>
              </w:rPr>
              <w:t>6</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575</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404"/>
        </w:trPr>
        <w:tc>
          <w:tcPr>
            <w:tcW w:w="806" w:type="pct"/>
            <w:tcBorders>
              <w:top w:val="single" w:sz="4" w:space="0" w:color="auto"/>
            </w:tcBorders>
          </w:tcPr>
          <w:p w:rsidR="0029048E" w:rsidRPr="0029048E" w:rsidRDefault="00807D21" w:rsidP="009A279B">
            <w:pPr>
              <w:pStyle w:val="ConsPlusNonformat"/>
              <w:jc w:val="both"/>
              <w:rPr>
                <w:rFonts w:ascii="Times New Roman" w:hAnsi="Times New Roman" w:cs="Times New Roman"/>
              </w:rPr>
            </w:pPr>
            <w:r>
              <w:rPr>
                <w:rFonts w:ascii="Times New Roman" w:hAnsi="Times New Roman" w:cs="Times New Roman"/>
              </w:rPr>
              <w:t>областной бюджет</w:t>
            </w:r>
          </w:p>
        </w:tc>
        <w:tc>
          <w:tcPr>
            <w:tcW w:w="65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59"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96" w:type="pct"/>
            <w:tcBorders>
              <w:top w:val="single" w:sz="4" w:space="0" w:color="auto"/>
              <w:left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bl>
    <w:p w:rsidR="007D3AFB" w:rsidRDefault="006B7928" w:rsidP="00B17561">
      <w:pPr>
        <w:widowControl w:val="0"/>
        <w:autoSpaceDE w:val="0"/>
        <w:autoSpaceDN w:val="0"/>
        <w:adjustRightInd w:val="0"/>
        <w:ind w:firstLine="540"/>
        <w:jc w:val="both"/>
        <w:rPr>
          <w:rFonts w:asciiTheme="minorHAnsi" w:hAnsiTheme="minorHAnsi"/>
          <w:sz w:val="24"/>
          <w:szCs w:val="24"/>
        </w:rPr>
      </w:pPr>
      <w:r>
        <w:rPr>
          <w:rFonts w:ascii="Times New Roman" w:hAnsi="Times New Roman"/>
          <w:color w:val="000000"/>
          <w:spacing w:val="-2"/>
          <w:sz w:val="28"/>
          <w:szCs w:val="28"/>
        </w:rPr>
        <w:t>1</w:t>
      </w:r>
      <w:r w:rsidR="00360AEC">
        <w:rPr>
          <w:rFonts w:ascii="Times New Roman" w:hAnsi="Times New Roman"/>
          <w:color w:val="000000"/>
          <w:spacing w:val="-2"/>
          <w:sz w:val="28"/>
          <w:szCs w:val="28"/>
        </w:rPr>
        <w:t>.</w:t>
      </w:r>
      <w:r>
        <w:rPr>
          <w:rFonts w:ascii="Times New Roman" w:hAnsi="Times New Roman"/>
          <w:color w:val="000000"/>
          <w:spacing w:val="-2"/>
          <w:sz w:val="28"/>
          <w:szCs w:val="28"/>
        </w:rPr>
        <w:t>3</w:t>
      </w:r>
      <w:r w:rsidR="007D3AFB">
        <w:rPr>
          <w:rFonts w:ascii="Times New Roman" w:hAnsi="Times New Roman"/>
          <w:color w:val="000000"/>
          <w:spacing w:val="-2"/>
          <w:sz w:val="28"/>
          <w:szCs w:val="28"/>
        </w:rPr>
        <w:t>.</w:t>
      </w:r>
      <w:r w:rsidR="0031195F">
        <w:rPr>
          <w:rFonts w:ascii="Times New Roman" w:hAnsi="Times New Roman"/>
          <w:color w:val="000000"/>
          <w:spacing w:val="-2"/>
          <w:sz w:val="28"/>
          <w:szCs w:val="28"/>
        </w:rPr>
        <w:t>Раздел 6. «Система мероприятий муниципальной программы» изложить в следующей редакции:</w:t>
      </w:r>
    </w:p>
    <w:p w:rsidR="007D3AFB" w:rsidRDefault="007D3AFB" w:rsidP="007D3AFB">
      <w:pPr>
        <w:jc w:val="center"/>
        <w:rPr>
          <w:rFonts w:asciiTheme="minorHAnsi" w:hAnsiTheme="minorHAnsi"/>
          <w:sz w:val="24"/>
          <w:szCs w:val="24"/>
        </w:rPr>
        <w:sectPr w:rsidR="007D3AFB" w:rsidSect="003C7C09">
          <w:pgSz w:w="11906" w:h="16838"/>
          <w:pgMar w:top="1276" w:right="707" w:bottom="993" w:left="1418" w:header="709" w:footer="709" w:gutter="0"/>
          <w:cols w:space="708"/>
          <w:docGrid w:linePitch="360"/>
        </w:sectPr>
      </w:pPr>
    </w:p>
    <w:p w:rsidR="007D3AFB" w:rsidRDefault="007D3AFB" w:rsidP="007D3AFB">
      <w:pPr>
        <w:pStyle w:val="af3"/>
        <w:jc w:val="center"/>
        <w:rPr>
          <w:rFonts w:ascii="Times New Roman" w:hAnsi="Times New Roman"/>
          <w:b/>
          <w:sz w:val="28"/>
          <w:szCs w:val="28"/>
        </w:rPr>
      </w:pPr>
      <w:r>
        <w:rPr>
          <w:rFonts w:ascii="Times New Roman" w:hAnsi="Times New Roman"/>
          <w:b/>
          <w:sz w:val="28"/>
          <w:szCs w:val="28"/>
        </w:rPr>
        <w:lastRenderedPageBreak/>
        <w:t>«</w:t>
      </w:r>
      <w:r w:rsidRPr="00D9009B">
        <w:rPr>
          <w:rFonts w:ascii="Times New Roman" w:hAnsi="Times New Roman"/>
          <w:b/>
          <w:sz w:val="28"/>
          <w:szCs w:val="28"/>
        </w:rPr>
        <w:t xml:space="preserve">6. </w:t>
      </w:r>
      <w:r>
        <w:rPr>
          <w:rFonts w:ascii="Times New Roman" w:hAnsi="Times New Roman"/>
          <w:b/>
          <w:sz w:val="28"/>
          <w:szCs w:val="28"/>
        </w:rPr>
        <w:t xml:space="preserve"> Система мероприятий муниципальной программы</w:t>
      </w:r>
    </w:p>
    <w:p w:rsidR="007D3AFB" w:rsidRPr="00823446" w:rsidRDefault="007D3AFB" w:rsidP="007D3AFB">
      <w:pPr>
        <w:tabs>
          <w:tab w:val="left" w:pos="11907"/>
        </w:tabs>
        <w:rPr>
          <w:sz w:val="24"/>
          <w:szCs w:val="24"/>
        </w:rPr>
      </w:pPr>
    </w:p>
    <w:tbl>
      <w:tblPr>
        <w:tblW w:w="1574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6"/>
        <w:gridCol w:w="2411"/>
        <w:gridCol w:w="1418"/>
        <w:gridCol w:w="850"/>
        <w:gridCol w:w="1134"/>
        <w:gridCol w:w="992"/>
        <w:gridCol w:w="992"/>
        <w:gridCol w:w="992"/>
        <w:gridCol w:w="851"/>
        <w:gridCol w:w="850"/>
        <w:gridCol w:w="851"/>
        <w:gridCol w:w="850"/>
        <w:gridCol w:w="851"/>
        <w:gridCol w:w="992"/>
        <w:gridCol w:w="1134"/>
        <w:gridCol w:w="12"/>
      </w:tblGrid>
      <w:tr w:rsidR="00954C63" w:rsidRPr="00222067" w:rsidTr="003E5393">
        <w:trPr>
          <w:trHeight w:val="1439"/>
        </w:trPr>
        <w:tc>
          <w:tcPr>
            <w:tcW w:w="566"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w:t>
            </w:r>
          </w:p>
          <w:p w:rsidR="00954C63" w:rsidRPr="00954C63" w:rsidRDefault="00954C63" w:rsidP="00E36B21">
            <w:pPr>
              <w:tabs>
                <w:tab w:val="left" w:pos="11907"/>
              </w:tabs>
              <w:jc w:val="center"/>
              <w:rPr>
                <w:rFonts w:ascii="Times New Roman" w:hAnsi="Times New Roman"/>
              </w:rPr>
            </w:pPr>
            <w:proofErr w:type="gramStart"/>
            <w:r w:rsidRPr="00954C63">
              <w:rPr>
                <w:rFonts w:ascii="Times New Roman" w:hAnsi="Times New Roman"/>
              </w:rPr>
              <w:t>п</w:t>
            </w:r>
            <w:proofErr w:type="gramEnd"/>
            <w:r w:rsidRPr="00954C63">
              <w:rPr>
                <w:rFonts w:ascii="Times New Roman" w:hAnsi="Times New Roman"/>
              </w:rPr>
              <w:t>/п</w:t>
            </w:r>
          </w:p>
        </w:tc>
        <w:tc>
          <w:tcPr>
            <w:tcW w:w="2411"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 xml:space="preserve">Наименование </w:t>
            </w:r>
            <w:proofErr w:type="gramStart"/>
            <w:r w:rsidRPr="00954C63">
              <w:rPr>
                <w:rFonts w:ascii="Times New Roman" w:hAnsi="Times New Roman"/>
              </w:rPr>
              <w:t>основных</w:t>
            </w:r>
            <w:proofErr w:type="gramEnd"/>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мероприятий</w:t>
            </w:r>
          </w:p>
        </w:tc>
        <w:tc>
          <w:tcPr>
            <w:tcW w:w="1418"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Ответственный</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исполнитель 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соисполнители/участники</w:t>
            </w:r>
          </w:p>
        </w:tc>
        <w:tc>
          <w:tcPr>
            <w:tcW w:w="850"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Период</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реализации</w:t>
            </w:r>
          </w:p>
        </w:tc>
        <w:tc>
          <w:tcPr>
            <w:tcW w:w="1134"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Источники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финансирования</w:t>
            </w:r>
          </w:p>
        </w:tc>
        <w:tc>
          <w:tcPr>
            <w:tcW w:w="992"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Объем</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финансирования</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всего,</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тыс. руб.</w:t>
            </w:r>
          </w:p>
        </w:tc>
        <w:tc>
          <w:tcPr>
            <w:tcW w:w="7229" w:type="dxa"/>
            <w:gridSpan w:val="8"/>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В том числе по годам</w:t>
            </w:r>
          </w:p>
        </w:tc>
        <w:tc>
          <w:tcPr>
            <w:tcW w:w="1146" w:type="dxa"/>
            <w:gridSpan w:val="2"/>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 xml:space="preserve">Связь </w:t>
            </w:r>
            <w:proofErr w:type="gramStart"/>
            <w:r w:rsidRPr="00954C63">
              <w:rPr>
                <w:rFonts w:ascii="Times New Roman" w:hAnsi="Times New Roman"/>
              </w:rPr>
              <w:t>с</w:t>
            </w:r>
            <w:proofErr w:type="gramEnd"/>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показателями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результативности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подпрограммы</w:t>
            </w:r>
          </w:p>
        </w:tc>
      </w:tr>
      <w:tr w:rsidR="00954C63" w:rsidRPr="00823446" w:rsidTr="003E5393">
        <w:tc>
          <w:tcPr>
            <w:tcW w:w="566" w:type="dxa"/>
            <w:vMerge/>
            <w:tcBorders>
              <w:top w:val="nil"/>
            </w:tcBorders>
          </w:tcPr>
          <w:p w:rsidR="00954C63" w:rsidRPr="00954C63" w:rsidRDefault="00954C63" w:rsidP="00E36B21">
            <w:pPr>
              <w:tabs>
                <w:tab w:val="left" w:pos="11907"/>
              </w:tabs>
              <w:jc w:val="center"/>
              <w:rPr>
                <w:rFonts w:ascii="Times New Roman" w:hAnsi="Times New Roman"/>
              </w:rPr>
            </w:pPr>
          </w:p>
        </w:tc>
        <w:tc>
          <w:tcPr>
            <w:tcW w:w="2411" w:type="dxa"/>
            <w:vMerge/>
            <w:tcBorders>
              <w:top w:val="nil"/>
            </w:tcBorders>
          </w:tcPr>
          <w:p w:rsidR="00954C63" w:rsidRPr="00954C63" w:rsidRDefault="00954C63" w:rsidP="00E36B21">
            <w:pPr>
              <w:tabs>
                <w:tab w:val="left" w:pos="11907"/>
              </w:tabs>
              <w:jc w:val="center"/>
              <w:rPr>
                <w:rFonts w:ascii="Times New Roman" w:hAnsi="Times New Roman"/>
              </w:rPr>
            </w:pPr>
          </w:p>
        </w:tc>
        <w:tc>
          <w:tcPr>
            <w:tcW w:w="1418" w:type="dxa"/>
            <w:vMerge/>
            <w:tcBorders>
              <w:top w:val="nil"/>
            </w:tcBorders>
          </w:tcPr>
          <w:p w:rsidR="00954C63" w:rsidRPr="00954C63" w:rsidRDefault="00954C63" w:rsidP="00E36B21">
            <w:pPr>
              <w:tabs>
                <w:tab w:val="left" w:pos="11907"/>
              </w:tabs>
              <w:jc w:val="center"/>
              <w:rPr>
                <w:rFonts w:ascii="Times New Roman" w:hAnsi="Times New Roman"/>
              </w:rPr>
            </w:pPr>
          </w:p>
        </w:tc>
        <w:tc>
          <w:tcPr>
            <w:tcW w:w="850" w:type="dxa"/>
            <w:vMerge/>
            <w:tcBorders>
              <w:top w:val="nil"/>
            </w:tcBorders>
          </w:tcPr>
          <w:p w:rsidR="00954C63" w:rsidRPr="00954C63" w:rsidRDefault="00954C63" w:rsidP="00E36B21">
            <w:pPr>
              <w:tabs>
                <w:tab w:val="left" w:pos="11907"/>
              </w:tabs>
              <w:jc w:val="center"/>
              <w:rPr>
                <w:rFonts w:ascii="Times New Roman" w:hAnsi="Times New Roman"/>
              </w:rPr>
            </w:pPr>
          </w:p>
        </w:tc>
        <w:tc>
          <w:tcPr>
            <w:tcW w:w="1134" w:type="dxa"/>
            <w:vMerge/>
            <w:tcBorders>
              <w:top w:val="nil"/>
            </w:tcBorders>
          </w:tcPr>
          <w:p w:rsidR="00954C63" w:rsidRPr="00954C63" w:rsidRDefault="00954C63" w:rsidP="00E36B21">
            <w:pPr>
              <w:tabs>
                <w:tab w:val="left" w:pos="11907"/>
              </w:tabs>
              <w:jc w:val="center"/>
              <w:rPr>
                <w:rFonts w:ascii="Times New Roman" w:hAnsi="Times New Roman"/>
              </w:rPr>
            </w:pPr>
          </w:p>
        </w:tc>
        <w:tc>
          <w:tcPr>
            <w:tcW w:w="992" w:type="dxa"/>
            <w:vMerge/>
            <w:tcBorders>
              <w:top w:val="nil"/>
            </w:tcBorders>
          </w:tcPr>
          <w:p w:rsidR="00954C63" w:rsidRPr="00954C63" w:rsidRDefault="00954C63" w:rsidP="00E36B21">
            <w:pPr>
              <w:tabs>
                <w:tab w:val="left" w:pos="11907"/>
              </w:tabs>
              <w:jc w:val="center"/>
              <w:rPr>
                <w:rFonts w:ascii="Times New Roman" w:hAnsi="Times New Roman"/>
              </w:rPr>
            </w:pP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2020 год</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2021 год</w:t>
            </w:r>
          </w:p>
        </w:tc>
        <w:tc>
          <w:tcPr>
            <w:tcW w:w="851" w:type="dxa"/>
            <w:tcBorders>
              <w:top w:val="nil"/>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2022 год</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2023 год</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2024 год</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2025 год</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2026 год</w:t>
            </w:r>
          </w:p>
        </w:tc>
        <w:tc>
          <w:tcPr>
            <w:tcW w:w="992" w:type="dxa"/>
            <w:tcBorders>
              <w:top w:val="nil"/>
              <w:left w:val="single" w:sz="4" w:space="0" w:color="auto"/>
            </w:tcBorders>
          </w:tcPr>
          <w:p w:rsidR="00954C63" w:rsidRPr="00954C63" w:rsidRDefault="00954C63" w:rsidP="00E36B21">
            <w:pPr>
              <w:tabs>
                <w:tab w:val="left" w:pos="11907"/>
              </w:tabs>
              <w:jc w:val="center"/>
              <w:rPr>
                <w:rFonts w:ascii="Times New Roman" w:hAnsi="Times New Roman"/>
              </w:rPr>
            </w:pPr>
            <w:r>
              <w:rPr>
                <w:rFonts w:ascii="Times New Roman" w:hAnsi="Times New Roman"/>
              </w:rPr>
              <w:t>2027 год</w:t>
            </w:r>
          </w:p>
        </w:tc>
        <w:tc>
          <w:tcPr>
            <w:tcW w:w="1146" w:type="dxa"/>
            <w:gridSpan w:val="2"/>
            <w:vMerge/>
          </w:tcPr>
          <w:p w:rsidR="00954C63" w:rsidRPr="00954C63" w:rsidRDefault="00954C63" w:rsidP="00E36B21">
            <w:pPr>
              <w:tabs>
                <w:tab w:val="left" w:pos="11907"/>
              </w:tabs>
              <w:jc w:val="center"/>
              <w:rPr>
                <w:rFonts w:ascii="Times New Roman" w:hAnsi="Times New Roman"/>
              </w:rPr>
            </w:pPr>
          </w:p>
        </w:tc>
      </w:tr>
      <w:tr w:rsidR="00954C63" w:rsidRPr="00222067" w:rsidTr="003E5393">
        <w:trPr>
          <w:trHeight w:val="160"/>
        </w:trPr>
        <w:tc>
          <w:tcPr>
            <w:tcW w:w="566"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w:t>
            </w:r>
          </w:p>
        </w:tc>
        <w:tc>
          <w:tcPr>
            <w:tcW w:w="2411"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w:t>
            </w:r>
          </w:p>
        </w:tc>
        <w:tc>
          <w:tcPr>
            <w:tcW w:w="1418"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3</w:t>
            </w:r>
          </w:p>
        </w:tc>
        <w:tc>
          <w:tcPr>
            <w:tcW w:w="850" w:type="dxa"/>
            <w:tcBorders>
              <w:top w:val="nil"/>
            </w:tcBorders>
          </w:tcPr>
          <w:p w:rsidR="00954C63" w:rsidRPr="00954C63" w:rsidRDefault="00954C63" w:rsidP="00E36B21">
            <w:pPr>
              <w:tabs>
                <w:tab w:val="left" w:pos="11907"/>
              </w:tabs>
              <w:jc w:val="center"/>
              <w:rPr>
                <w:rFonts w:ascii="Times New Roman" w:hAnsi="Times New Roman"/>
              </w:rPr>
            </w:pPr>
          </w:p>
        </w:tc>
        <w:tc>
          <w:tcPr>
            <w:tcW w:w="1134"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4</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5</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6</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7</w:t>
            </w:r>
          </w:p>
        </w:tc>
        <w:tc>
          <w:tcPr>
            <w:tcW w:w="851" w:type="dxa"/>
            <w:tcBorders>
              <w:top w:val="nil"/>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8</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9</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10</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11</w:t>
            </w:r>
          </w:p>
        </w:tc>
        <w:tc>
          <w:tcPr>
            <w:tcW w:w="851" w:type="dxa"/>
            <w:tcBorders>
              <w:top w:val="nil"/>
              <w:left w:val="single" w:sz="4" w:space="0" w:color="auto"/>
              <w:right w:val="single" w:sz="4" w:space="0" w:color="auto"/>
            </w:tcBorders>
          </w:tcPr>
          <w:p w:rsidR="00954C63" w:rsidRPr="00954C63" w:rsidRDefault="00954C63" w:rsidP="005B4267">
            <w:pPr>
              <w:tabs>
                <w:tab w:val="left" w:pos="11907"/>
              </w:tabs>
              <w:jc w:val="center"/>
              <w:rPr>
                <w:rFonts w:ascii="Times New Roman" w:hAnsi="Times New Roman"/>
              </w:rPr>
            </w:pPr>
            <w:r>
              <w:rPr>
                <w:rFonts w:ascii="Times New Roman" w:hAnsi="Times New Roman"/>
              </w:rPr>
              <w:t>12</w:t>
            </w:r>
          </w:p>
        </w:tc>
        <w:tc>
          <w:tcPr>
            <w:tcW w:w="992" w:type="dxa"/>
            <w:tcBorders>
              <w:top w:val="nil"/>
              <w:left w:val="single" w:sz="4" w:space="0" w:color="auto"/>
            </w:tcBorders>
          </w:tcPr>
          <w:p w:rsidR="00954C63" w:rsidRPr="00954C63" w:rsidRDefault="00954C63" w:rsidP="005B4267">
            <w:pPr>
              <w:tabs>
                <w:tab w:val="left" w:pos="11907"/>
              </w:tabs>
              <w:jc w:val="center"/>
              <w:rPr>
                <w:rFonts w:ascii="Times New Roman" w:hAnsi="Times New Roman"/>
              </w:rPr>
            </w:pPr>
            <w:r>
              <w:rPr>
                <w:rFonts w:ascii="Times New Roman" w:hAnsi="Times New Roman"/>
              </w:rPr>
              <w:t>13</w:t>
            </w:r>
          </w:p>
        </w:tc>
        <w:tc>
          <w:tcPr>
            <w:tcW w:w="1146" w:type="dxa"/>
            <w:gridSpan w:val="2"/>
            <w:tcBorders>
              <w:top w:val="nil"/>
            </w:tcBorders>
          </w:tcPr>
          <w:p w:rsidR="00954C63" w:rsidRPr="00954C63" w:rsidRDefault="00954C63" w:rsidP="00954C63">
            <w:pPr>
              <w:tabs>
                <w:tab w:val="left" w:pos="11907"/>
              </w:tabs>
              <w:jc w:val="center"/>
              <w:rPr>
                <w:rFonts w:ascii="Times New Roman" w:hAnsi="Times New Roman"/>
              </w:rPr>
            </w:pPr>
            <w:r w:rsidRPr="00954C63">
              <w:rPr>
                <w:rFonts w:ascii="Times New Roman" w:hAnsi="Times New Roman"/>
              </w:rPr>
              <w:t>1</w:t>
            </w:r>
            <w:r>
              <w:rPr>
                <w:rFonts w:ascii="Times New Roman" w:hAnsi="Times New Roman"/>
              </w:rPr>
              <w:t>14</w:t>
            </w:r>
          </w:p>
        </w:tc>
      </w:tr>
      <w:tr w:rsidR="007D3AFB" w:rsidRPr="00222067" w:rsidTr="003E5393">
        <w:trPr>
          <w:gridAfter w:val="1"/>
          <w:wAfter w:w="12" w:type="dxa"/>
          <w:trHeight w:val="160"/>
        </w:trPr>
        <w:tc>
          <w:tcPr>
            <w:tcW w:w="566" w:type="dxa"/>
            <w:tcBorders>
              <w:top w:val="nil"/>
            </w:tcBorders>
          </w:tcPr>
          <w:p w:rsidR="007D3AFB" w:rsidRPr="00954C63" w:rsidRDefault="007D3AFB" w:rsidP="00E36B21">
            <w:pPr>
              <w:tabs>
                <w:tab w:val="left" w:pos="11907"/>
              </w:tabs>
              <w:jc w:val="center"/>
              <w:rPr>
                <w:rFonts w:ascii="Times New Roman" w:hAnsi="Times New Roman"/>
              </w:rPr>
            </w:pPr>
            <w:r w:rsidRPr="00954C63">
              <w:rPr>
                <w:rFonts w:ascii="Times New Roman" w:hAnsi="Times New Roman"/>
              </w:rPr>
              <w:t>1.</w:t>
            </w:r>
          </w:p>
        </w:tc>
        <w:tc>
          <w:tcPr>
            <w:tcW w:w="15168" w:type="dxa"/>
            <w:gridSpan w:val="14"/>
            <w:tcBorders>
              <w:top w:val="nil"/>
            </w:tcBorders>
          </w:tcPr>
          <w:p w:rsidR="007D3AFB" w:rsidRPr="00954C63" w:rsidRDefault="007D3AFB" w:rsidP="00E36B21">
            <w:pPr>
              <w:tabs>
                <w:tab w:val="left" w:pos="11907"/>
              </w:tabs>
              <w:rPr>
                <w:rFonts w:ascii="Times New Roman" w:hAnsi="Times New Roman"/>
              </w:rPr>
            </w:pPr>
            <w:r w:rsidRPr="00954C63">
              <w:rPr>
                <w:rFonts w:ascii="Times New Roman" w:hAnsi="Times New Roman"/>
                <w:color w:val="000000"/>
              </w:rPr>
              <w:t>Задача 1. Строительство и капитальный ремонт объектов водоснабжения и водоотведения</w:t>
            </w:r>
          </w:p>
        </w:tc>
      </w:tr>
      <w:tr w:rsidR="00954C63" w:rsidRPr="009D054F" w:rsidTr="003E5393">
        <w:trPr>
          <w:trHeight w:val="160"/>
        </w:trPr>
        <w:tc>
          <w:tcPr>
            <w:tcW w:w="566"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1.1.</w:t>
            </w:r>
          </w:p>
        </w:tc>
        <w:tc>
          <w:tcPr>
            <w:tcW w:w="2411" w:type="dxa"/>
            <w:tcBorders>
              <w:top w:val="nil"/>
            </w:tcBorders>
          </w:tcPr>
          <w:p w:rsidR="00954C63" w:rsidRPr="00954C63" w:rsidRDefault="00954C63" w:rsidP="00A90EA4">
            <w:pPr>
              <w:tabs>
                <w:tab w:val="left" w:pos="11907"/>
              </w:tabs>
              <w:rPr>
                <w:rFonts w:ascii="Times New Roman" w:hAnsi="Times New Roman"/>
                <w:bCs/>
              </w:rPr>
            </w:pPr>
            <w:r w:rsidRPr="00954C63">
              <w:rPr>
                <w:rFonts w:ascii="Times New Roman" w:hAnsi="Times New Roman"/>
                <w:bCs/>
              </w:rPr>
              <w:t>Капитальный ремонт водовода по ул. Бабаева на участке от проспекта Мира до проспекта Ленинградский в городе Саянске Иркутской области</w:t>
            </w:r>
          </w:p>
        </w:tc>
        <w:tc>
          <w:tcPr>
            <w:tcW w:w="1418"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E36B21">
            <w:pPr>
              <w:tabs>
                <w:tab w:val="left" w:pos="11907"/>
              </w:tabs>
              <w:rPr>
                <w:rFonts w:ascii="Times New Roman" w:hAnsi="Times New Roman"/>
              </w:rPr>
            </w:pPr>
          </w:p>
          <w:p w:rsidR="00954C63" w:rsidRPr="00954C63" w:rsidRDefault="00954C63" w:rsidP="00E36B21">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E36B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684</w:t>
            </w: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5535</w:t>
            </w:r>
          </w:p>
        </w:tc>
        <w:tc>
          <w:tcPr>
            <w:tcW w:w="992" w:type="dxa"/>
            <w:tcBorders>
              <w:top w:val="nil"/>
            </w:tcBorders>
          </w:tcPr>
          <w:p w:rsidR="00954C63" w:rsidRPr="00954C63" w:rsidRDefault="00954C63" w:rsidP="00E36B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684</w:t>
            </w: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5535</w:t>
            </w:r>
          </w:p>
        </w:tc>
        <w:tc>
          <w:tcPr>
            <w:tcW w:w="992" w:type="dxa"/>
            <w:tcBorders>
              <w:top w:val="nil"/>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jc w:val="center"/>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1.2.</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Капитальный ремонт водовода по улице Советской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w:t>
            </w:r>
            <w:r w:rsidR="00DB2FB4">
              <w:rPr>
                <w:rFonts w:ascii="Times New Roman" w:eastAsiaTheme="minorHAnsi" w:hAnsi="Times New Roman"/>
                <w:lang w:eastAsia="en-US"/>
              </w:rPr>
              <w:t>80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388</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w:t>
            </w:r>
            <w:r w:rsidR="00DB2FB4">
              <w:rPr>
                <w:rFonts w:ascii="Times New Roman" w:eastAsiaTheme="minorHAnsi" w:hAnsi="Times New Roman"/>
                <w:lang w:eastAsia="en-US"/>
              </w:rPr>
              <w:t>80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388</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1.3.</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Капитальный ремонт участка Выноса водовода </w:t>
            </w:r>
            <w:proofErr w:type="spellStart"/>
            <w:r w:rsidRPr="00954C63">
              <w:rPr>
                <w:rFonts w:ascii="Times New Roman" w:hAnsi="Times New Roman"/>
                <w:bCs/>
              </w:rPr>
              <w:t>Ду</w:t>
            </w:r>
            <w:proofErr w:type="spellEnd"/>
            <w:r w:rsidRPr="00954C63">
              <w:rPr>
                <w:rFonts w:ascii="Times New Roman" w:hAnsi="Times New Roman"/>
                <w:bCs/>
              </w:rPr>
              <w:t xml:space="preserve"> 2х500мм по коммуникационному мосту через реку Ока, в районе садоводства Мостовик города Саянска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w:t>
            </w:r>
            <w:r w:rsidR="00DB2FB4">
              <w:rPr>
                <w:rFonts w:ascii="Times New Roman" w:eastAsiaTheme="minorHAnsi" w:hAnsi="Times New Roman"/>
                <w:lang w:eastAsia="en-US"/>
              </w:rPr>
              <w:t>10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30824</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w:t>
            </w:r>
            <w:r w:rsidR="00DB2FB4">
              <w:rPr>
                <w:rFonts w:ascii="Times New Roman" w:eastAsiaTheme="minorHAnsi" w:hAnsi="Times New Roman"/>
                <w:lang w:eastAsia="en-US"/>
              </w:rPr>
              <w:t>10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30824</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1.4.</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 xml:space="preserve">Строительство сетей водопровода и электроснабжения индивидуальной жилой застройки микрорайона </w:t>
            </w:r>
            <w:proofErr w:type="gramStart"/>
            <w:r w:rsidRPr="00954C63">
              <w:rPr>
                <w:rFonts w:ascii="Times New Roman" w:hAnsi="Times New Roman"/>
                <w:bCs/>
              </w:rPr>
              <w:t>Таежный</w:t>
            </w:r>
            <w:proofErr w:type="gramEnd"/>
            <w:r w:rsidRPr="00954C63">
              <w:rPr>
                <w:rFonts w:ascii="Times New Roman" w:hAnsi="Times New Roman"/>
                <w:bCs/>
              </w:rPr>
              <w:t xml:space="preserve"> муниципального </w:t>
            </w:r>
            <w:r w:rsidRPr="00954C63">
              <w:rPr>
                <w:rFonts w:ascii="Times New Roman" w:hAnsi="Times New Roman"/>
                <w:bCs/>
              </w:rPr>
              <w:lastRenderedPageBreak/>
              <w:t>образования «город Саянск»</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lastRenderedPageBreak/>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p w:rsidR="00954C63" w:rsidRPr="00954C63" w:rsidRDefault="00954C63" w:rsidP="00A808E8">
            <w:pPr>
              <w:tabs>
                <w:tab w:val="left" w:pos="11907"/>
              </w:tabs>
              <w:rPr>
                <w:rFonts w:ascii="Times New Roman" w:hAnsi="Times New Roman"/>
              </w:rPr>
            </w:pP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jc w:val="center"/>
              <w:rPr>
                <w:rFonts w:ascii="Times New Roman" w:hAnsi="Times New Roman"/>
              </w:rPr>
            </w:pPr>
            <w:r w:rsidRPr="00954C63">
              <w:rPr>
                <w:rFonts w:ascii="Times New Roman" w:hAnsi="Times New Roman"/>
              </w:rPr>
              <w:t>441</w:t>
            </w:r>
            <w:r w:rsidR="00DB2FB4">
              <w:rPr>
                <w:rFonts w:ascii="Times New Roman" w:hAnsi="Times New Roman"/>
              </w:rPr>
              <w:t>3</w:t>
            </w:r>
          </w:p>
          <w:p w:rsidR="00954C63" w:rsidRPr="00954C63" w:rsidRDefault="00954C63" w:rsidP="00A808E8">
            <w:pPr>
              <w:jc w:val="center"/>
              <w:rPr>
                <w:rFonts w:ascii="Times New Roman" w:hAnsi="Times New Roman"/>
              </w:rPr>
            </w:pPr>
          </w:p>
          <w:p w:rsidR="00954C63" w:rsidRPr="00954C63" w:rsidRDefault="00954C63" w:rsidP="00A808E8">
            <w:pPr>
              <w:jc w:val="center"/>
              <w:rPr>
                <w:rFonts w:ascii="Times New Roman" w:hAnsi="Times New Roman"/>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37684</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EB7890">
            <w:pPr>
              <w:jc w:val="center"/>
              <w:rPr>
                <w:rFonts w:ascii="Times New Roman" w:hAnsi="Times New Roman"/>
              </w:rPr>
            </w:pPr>
            <w:r w:rsidRPr="00954C63">
              <w:rPr>
                <w:rFonts w:ascii="Times New Roman" w:hAnsi="Times New Roman"/>
              </w:rPr>
              <w:t>441</w:t>
            </w:r>
            <w:r w:rsidR="00DB2FB4">
              <w:rPr>
                <w:rFonts w:ascii="Times New Roman" w:hAnsi="Times New Roman"/>
              </w:rPr>
              <w:t>3</w:t>
            </w:r>
          </w:p>
          <w:p w:rsidR="00954C63" w:rsidRPr="00954C63" w:rsidRDefault="00954C63" w:rsidP="00EB7890">
            <w:pPr>
              <w:jc w:val="center"/>
              <w:rPr>
                <w:rFonts w:ascii="Times New Roman" w:hAnsi="Times New Roman"/>
              </w:rPr>
            </w:pPr>
          </w:p>
          <w:p w:rsidR="00954C63" w:rsidRPr="00954C63" w:rsidRDefault="00954C63" w:rsidP="00EB7890">
            <w:pPr>
              <w:jc w:val="center"/>
              <w:rPr>
                <w:rFonts w:ascii="Times New Roman" w:hAnsi="Times New Roman"/>
              </w:rPr>
            </w:pPr>
          </w:p>
          <w:p w:rsidR="00954C63" w:rsidRPr="00954C63" w:rsidRDefault="00954C63" w:rsidP="00DB2FB4">
            <w:pPr>
              <w:jc w:val="center"/>
              <w:rPr>
                <w:rFonts w:ascii="Times New Roman" w:hAnsi="Times New Roman"/>
              </w:rPr>
            </w:pPr>
            <w:r w:rsidRPr="00954C63">
              <w:rPr>
                <w:rFonts w:ascii="Times New Roman" w:eastAsiaTheme="minorHAnsi" w:hAnsi="Times New Roman"/>
                <w:lang w:eastAsia="en-US"/>
              </w:rPr>
              <w:t>37684</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lastRenderedPageBreak/>
              <w:t>1.5.</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Капительный ремонт </w:t>
            </w:r>
            <w:proofErr w:type="gramStart"/>
            <w:r w:rsidRPr="00954C63">
              <w:rPr>
                <w:rFonts w:ascii="Times New Roman" w:hAnsi="Times New Roman"/>
                <w:bCs/>
              </w:rPr>
              <w:t>канализационного</w:t>
            </w:r>
            <w:proofErr w:type="gramEnd"/>
          </w:p>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коллектора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256</w:t>
            </w:r>
            <w:r w:rsidR="00DB2FB4">
              <w:rPr>
                <w:rFonts w:ascii="Times New Roman" w:eastAsiaTheme="minorHAnsi" w:hAnsi="Times New Roman"/>
                <w:lang w:eastAsia="en-US"/>
              </w:rPr>
              <w:t>7</w:t>
            </w:r>
          </w:p>
          <w:p w:rsidR="00DB2FB4" w:rsidRPr="00954C63" w:rsidRDefault="00DB2FB4"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9B411A">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2134</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DB2FB4"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256</w:t>
            </w:r>
            <w:r>
              <w:rPr>
                <w:rFonts w:ascii="Times New Roman" w:eastAsiaTheme="minorHAnsi" w:hAnsi="Times New Roman"/>
                <w:lang w:eastAsia="en-US"/>
              </w:rPr>
              <w:t>7</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2134</w:t>
            </w:r>
            <w:r>
              <w:rPr>
                <w:rFonts w:ascii="Times New Roman" w:eastAsiaTheme="minorHAnsi" w:hAnsi="Times New Roman"/>
                <w:lang w:eastAsia="en-US"/>
              </w:rPr>
              <w:t>1</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1.6.</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Капитальный ремонт </w:t>
            </w:r>
            <w:proofErr w:type="gramStart"/>
            <w:r w:rsidRPr="00954C63">
              <w:rPr>
                <w:rFonts w:ascii="Times New Roman" w:hAnsi="Times New Roman"/>
                <w:bCs/>
              </w:rPr>
              <w:t>напорного</w:t>
            </w:r>
            <w:proofErr w:type="gramEnd"/>
            <w:r w:rsidRPr="00954C63">
              <w:rPr>
                <w:rFonts w:ascii="Times New Roman" w:hAnsi="Times New Roman"/>
                <w:bCs/>
              </w:rPr>
              <w:t xml:space="preserve"> канализационного</w:t>
            </w:r>
          </w:p>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коллектора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132</w:t>
            </w:r>
            <w:r w:rsidR="00DB2FB4">
              <w:rPr>
                <w:rFonts w:ascii="Times New Roman" w:eastAsiaTheme="minorHAnsi" w:hAnsi="Times New Roman"/>
                <w:lang w:eastAsia="en-US"/>
              </w:rPr>
              <w:t>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1132</w:t>
            </w:r>
            <w:r w:rsidR="00DB2FB4">
              <w:rPr>
                <w:rFonts w:ascii="Times New Roman" w:eastAsiaTheme="minorHAnsi" w:hAnsi="Times New Roman"/>
                <w:lang w:eastAsia="en-US"/>
              </w:rPr>
              <w:t>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132</w:t>
            </w:r>
            <w:r>
              <w:rPr>
                <w:rFonts w:ascii="Times New Roman" w:eastAsiaTheme="minorHAnsi" w:hAnsi="Times New Roman"/>
                <w:lang w:eastAsia="en-US"/>
              </w:rPr>
              <w:t>4</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tabs>
                <w:tab w:val="left" w:pos="11907"/>
              </w:tabs>
              <w:jc w:val="center"/>
              <w:rPr>
                <w:rFonts w:ascii="Times New Roman" w:hAnsi="Times New Roman"/>
              </w:rPr>
            </w:pPr>
            <w:r w:rsidRPr="00954C63">
              <w:rPr>
                <w:rFonts w:ascii="Times New Roman" w:eastAsiaTheme="minorHAnsi" w:hAnsi="Times New Roman"/>
                <w:lang w:eastAsia="en-US"/>
              </w:rPr>
              <w:t>1132</w:t>
            </w:r>
            <w:r>
              <w:rPr>
                <w:rFonts w:ascii="Times New Roman" w:eastAsiaTheme="minorHAnsi" w:hAnsi="Times New Roman"/>
                <w:lang w:eastAsia="en-US"/>
              </w:rPr>
              <w:t>3</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1.7</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eastAsiaTheme="minorHAnsi" w:hAnsi="Times New Roman"/>
                <w:color w:val="000000"/>
                <w:lang w:eastAsia="en-U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на строительства: «Участка напорного канализационный коллектор от главной канализационной насосной станции до реки Ока»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Администрация городского округа</w:t>
            </w:r>
          </w:p>
        </w:tc>
        <w:tc>
          <w:tcPr>
            <w:tcW w:w="850" w:type="dxa"/>
            <w:tcBorders>
              <w:top w:val="nil"/>
            </w:tcBorders>
          </w:tcPr>
          <w:p w:rsidR="00954C63" w:rsidRPr="00954C63" w:rsidRDefault="00954C63" w:rsidP="00DB4904">
            <w:pPr>
              <w:tabs>
                <w:tab w:val="left" w:pos="11907"/>
              </w:tabs>
              <w:rPr>
                <w:rFonts w:ascii="Times New Roman" w:hAnsi="Times New Roman"/>
              </w:rPr>
            </w:pPr>
            <w:r w:rsidRPr="00954C63">
              <w:rPr>
                <w:rFonts w:ascii="Times New Roman" w:hAnsi="Times New Roman"/>
              </w:rPr>
              <w:t>2022-2023</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1673</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right w:val="single" w:sz="4" w:space="0" w:color="auto"/>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8365</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eastAsiaTheme="minorHAnsi" w:hAnsi="Times New Roman"/>
                <w:lang w:eastAsia="en-US"/>
              </w:rPr>
              <w:t>8365</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1.8.</w:t>
            </w:r>
          </w:p>
        </w:tc>
        <w:tc>
          <w:tcPr>
            <w:tcW w:w="2411" w:type="dxa"/>
            <w:tcBorders>
              <w:top w:val="nil"/>
            </w:tcBorders>
          </w:tcPr>
          <w:p w:rsidR="00954C63" w:rsidRPr="00954C63" w:rsidRDefault="00954C63" w:rsidP="002A2761">
            <w:pPr>
              <w:tabs>
                <w:tab w:val="left" w:pos="11907"/>
              </w:tabs>
              <w:jc w:val="both"/>
              <w:rPr>
                <w:rFonts w:ascii="Times New Roman" w:hAnsi="Times New Roman"/>
                <w:bCs/>
              </w:rPr>
            </w:pPr>
            <w:r w:rsidRPr="00954C63">
              <w:rPr>
                <w:rFonts w:ascii="Times New Roman" w:hAnsi="Times New Roman"/>
                <w:bCs/>
              </w:rPr>
              <w:t xml:space="preserve">Строительство сетей водопровода и электроснабжения индивидуальной жилой застройки микрорайона 6Б в городе Саянске (в части </w:t>
            </w:r>
            <w:r w:rsidRPr="00954C63">
              <w:rPr>
                <w:rFonts w:ascii="Times New Roman" w:hAnsi="Times New Roman"/>
                <w:bCs/>
              </w:rPr>
              <w:lastRenderedPageBreak/>
              <w:t>сетей водопровода)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lastRenderedPageBreak/>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jc w:val="center"/>
              <w:rPr>
                <w:rFonts w:ascii="Times New Roman" w:hAnsi="Times New Roman"/>
              </w:rPr>
            </w:pPr>
            <w:r w:rsidRPr="00954C63">
              <w:rPr>
                <w:rFonts w:ascii="Times New Roman" w:hAnsi="Times New Roman"/>
              </w:rPr>
              <w:t>455</w:t>
            </w:r>
            <w:r w:rsidR="00DB2FB4">
              <w:rPr>
                <w:rFonts w:ascii="Times New Roman" w:hAnsi="Times New Roman"/>
              </w:rPr>
              <w:t>9</w:t>
            </w:r>
          </w:p>
          <w:p w:rsidR="00954C63" w:rsidRPr="00954C63" w:rsidRDefault="00954C63" w:rsidP="00A808E8">
            <w:pPr>
              <w:jc w:val="center"/>
              <w:rPr>
                <w:rFonts w:ascii="Times New Roman" w:hAnsi="Times New Roman"/>
              </w:rPr>
            </w:pPr>
          </w:p>
          <w:p w:rsidR="00954C63" w:rsidRPr="00954C63" w:rsidRDefault="00954C63" w:rsidP="00A808E8">
            <w:pPr>
              <w:jc w:val="center"/>
              <w:rPr>
                <w:rFonts w:ascii="Times New Roman" w:hAnsi="Times New Roman"/>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36883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DB2FB4" w:rsidRPr="00954C63" w:rsidRDefault="00DB2FB4" w:rsidP="00DB2FB4">
            <w:pPr>
              <w:jc w:val="center"/>
              <w:rPr>
                <w:rFonts w:ascii="Times New Roman" w:hAnsi="Times New Roman"/>
              </w:rPr>
            </w:pPr>
            <w:r w:rsidRPr="00954C63">
              <w:rPr>
                <w:rFonts w:ascii="Times New Roman" w:hAnsi="Times New Roman"/>
              </w:rPr>
              <w:t>455</w:t>
            </w:r>
            <w:r>
              <w:rPr>
                <w:rFonts w:ascii="Times New Roman" w:hAnsi="Times New Roman"/>
              </w:rPr>
              <w:t>9</w:t>
            </w:r>
          </w:p>
          <w:p w:rsidR="00DB2FB4" w:rsidRPr="00954C63" w:rsidRDefault="00DB2FB4" w:rsidP="00DB2FB4">
            <w:pPr>
              <w:jc w:val="center"/>
              <w:rPr>
                <w:rFonts w:ascii="Times New Roman" w:hAnsi="Times New Roman"/>
              </w:rPr>
            </w:pPr>
          </w:p>
          <w:p w:rsidR="00DB2FB4" w:rsidRPr="00954C63" w:rsidRDefault="00DB2FB4" w:rsidP="00DB2FB4">
            <w:pPr>
              <w:jc w:val="center"/>
              <w:rPr>
                <w:rFonts w:ascii="Times New Roman" w:hAnsi="Times New Roman"/>
              </w:rPr>
            </w:pPr>
          </w:p>
          <w:p w:rsidR="00954C63" w:rsidRPr="00954C63" w:rsidRDefault="00DB2FB4" w:rsidP="00DB2FB4">
            <w:pPr>
              <w:jc w:val="center"/>
              <w:rPr>
                <w:rFonts w:ascii="Times New Roman" w:hAnsi="Times New Roman"/>
              </w:rPr>
            </w:pPr>
            <w:r w:rsidRPr="00954C63">
              <w:rPr>
                <w:rFonts w:ascii="Times New Roman" w:eastAsiaTheme="minorHAnsi" w:hAnsi="Times New Roman"/>
                <w:lang w:eastAsia="en-US"/>
              </w:rPr>
              <w:t>36883</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lastRenderedPageBreak/>
              <w:t>1.9</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 xml:space="preserve">Капитальный ремонт сетей водопровода в </w:t>
            </w:r>
            <w:proofErr w:type="spellStart"/>
            <w:r w:rsidRPr="00954C63">
              <w:rPr>
                <w:rFonts w:ascii="Times New Roman" w:hAnsi="Times New Roman"/>
                <w:bCs/>
              </w:rPr>
              <w:t>мкр</w:t>
            </w:r>
            <w:proofErr w:type="spellEnd"/>
            <w:r w:rsidRPr="00954C63">
              <w:rPr>
                <w:rFonts w:ascii="Times New Roman" w:hAnsi="Times New Roman"/>
                <w:bCs/>
              </w:rPr>
              <w:t xml:space="preserve">. </w:t>
            </w:r>
            <w:proofErr w:type="gramStart"/>
            <w:r w:rsidRPr="00954C63">
              <w:rPr>
                <w:rFonts w:ascii="Times New Roman" w:hAnsi="Times New Roman"/>
                <w:bCs/>
              </w:rPr>
              <w:t>Южный</w:t>
            </w:r>
            <w:proofErr w:type="gramEnd"/>
            <w:r w:rsidRPr="00954C63">
              <w:rPr>
                <w:rFonts w:ascii="Times New Roman" w:hAnsi="Times New Roman"/>
                <w:bCs/>
              </w:rPr>
              <w:t xml:space="preserve"> города Саянска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5354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43322</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hAnsi="Times New Roman"/>
              </w:rPr>
            </w:pPr>
          </w:p>
        </w:tc>
        <w:tc>
          <w:tcPr>
            <w:tcW w:w="851" w:type="dxa"/>
            <w:tcBorders>
              <w:top w:val="nil"/>
              <w:right w:val="single" w:sz="4" w:space="0" w:color="auto"/>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5354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43322</w:t>
            </w:r>
          </w:p>
          <w:p w:rsidR="00954C63" w:rsidRPr="00954C63" w:rsidRDefault="00954C63" w:rsidP="00A808E8">
            <w:pPr>
              <w:jc w:val="center"/>
              <w:rPr>
                <w:rFonts w:ascii="Times New Roman" w:hAnsi="Times New Roman"/>
              </w:rPr>
            </w:pP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551D1">
            <w:pPr>
              <w:tabs>
                <w:tab w:val="left" w:pos="11907"/>
              </w:tabs>
              <w:jc w:val="center"/>
              <w:rPr>
                <w:rFonts w:ascii="Times New Roman" w:hAnsi="Times New Roman"/>
              </w:rPr>
            </w:pPr>
            <w:r w:rsidRPr="00954C63">
              <w:rPr>
                <w:rFonts w:ascii="Times New Roman" w:hAnsi="Times New Roman"/>
              </w:rPr>
              <w:t>1.10</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 xml:space="preserve">Капитальный ремонт участка магистрального водовода </w:t>
            </w:r>
            <w:proofErr w:type="spellStart"/>
            <w:r w:rsidRPr="00954C63">
              <w:rPr>
                <w:rFonts w:ascii="Times New Roman" w:hAnsi="Times New Roman"/>
                <w:bCs/>
              </w:rPr>
              <w:t>Ду</w:t>
            </w:r>
            <w:proofErr w:type="spellEnd"/>
            <w:r w:rsidRPr="00954C63">
              <w:rPr>
                <w:rFonts w:ascii="Times New Roman" w:hAnsi="Times New Roman"/>
                <w:bCs/>
              </w:rPr>
              <w:t xml:space="preserve"> 2х500мм по мостовому переходу через </w:t>
            </w:r>
            <w:proofErr w:type="spellStart"/>
            <w:r w:rsidRPr="00954C63">
              <w:rPr>
                <w:rFonts w:ascii="Times New Roman" w:hAnsi="Times New Roman"/>
                <w:bCs/>
              </w:rPr>
              <w:t>р</w:t>
            </w:r>
            <w:proofErr w:type="gramStart"/>
            <w:r w:rsidRPr="00954C63">
              <w:rPr>
                <w:rFonts w:ascii="Times New Roman" w:hAnsi="Times New Roman"/>
                <w:bCs/>
              </w:rPr>
              <w:t>.О</w:t>
            </w:r>
            <w:proofErr w:type="gramEnd"/>
            <w:r w:rsidRPr="00954C63">
              <w:rPr>
                <w:rFonts w:ascii="Times New Roman" w:hAnsi="Times New Roman"/>
                <w:bCs/>
              </w:rPr>
              <w:t>ка</w:t>
            </w:r>
            <w:proofErr w:type="spellEnd"/>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2954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2455</w:t>
            </w:r>
            <w:r w:rsidR="00DB2FB4">
              <w:rPr>
                <w:rFonts w:ascii="Times New Roman" w:eastAsiaTheme="minorHAnsi" w:hAnsi="Times New Roman"/>
                <w:lang w:eastAsia="en-US"/>
              </w:rPr>
              <w:t>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hAnsi="Times New Roman"/>
              </w:rPr>
              <w:t>0</w:t>
            </w:r>
          </w:p>
        </w:tc>
        <w:tc>
          <w:tcPr>
            <w:tcW w:w="851" w:type="dxa"/>
            <w:tcBorders>
              <w:top w:val="nil"/>
              <w:right w:val="single" w:sz="4" w:space="0" w:color="auto"/>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2954</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jc w:val="center"/>
              <w:rPr>
                <w:rFonts w:ascii="Times New Roman" w:hAnsi="Times New Roman"/>
              </w:rPr>
            </w:pPr>
            <w:r w:rsidRPr="00954C63">
              <w:rPr>
                <w:rFonts w:ascii="Times New Roman" w:eastAsiaTheme="minorHAnsi" w:hAnsi="Times New Roman"/>
                <w:lang w:eastAsia="en-US"/>
              </w:rPr>
              <w:t>2455</w:t>
            </w:r>
            <w:r>
              <w:rPr>
                <w:rFonts w:ascii="Times New Roman" w:eastAsiaTheme="minorHAnsi" w:hAnsi="Times New Roman"/>
                <w:lang w:eastAsia="en-US"/>
              </w:rPr>
              <w:t>3</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highlight w:val="yellow"/>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1.11</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Капитальный ремонт водовода по улице Бабаева на участке от проспекта Ленинградский до микрорайона 11 (ВК-5/</w:t>
            </w:r>
            <w:proofErr w:type="spellStart"/>
            <w:r w:rsidRPr="00954C63">
              <w:rPr>
                <w:rFonts w:ascii="Times New Roman" w:hAnsi="Times New Roman"/>
                <w:bCs/>
              </w:rPr>
              <w:t>Окинский</w:t>
            </w:r>
            <w:proofErr w:type="spellEnd"/>
            <w:r w:rsidRPr="00954C63">
              <w:rPr>
                <w:rFonts w:ascii="Times New Roman" w:hAnsi="Times New Roman"/>
                <w:bCs/>
              </w:rPr>
              <w:t>)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2023</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1788</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11965</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1788</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DB2FB4" w:rsidP="00DB2FB4">
            <w:pPr>
              <w:jc w:val="center"/>
              <w:rPr>
                <w:rFonts w:ascii="Times New Roman" w:hAnsi="Times New Roman"/>
              </w:rPr>
            </w:pPr>
            <w:r w:rsidRPr="00954C63">
              <w:rPr>
                <w:rFonts w:ascii="Times New Roman" w:eastAsiaTheme="minorHAnsi" w:hAnsi="Times New Roman"/>
                <w:lang w:eastAsia="en-US"/>
              </w:rPr>
              <w:t>11965</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jc w:val="both"/>
              <w:rPr>
                <w:rFonts w:ascii="Times New Roman" w:eastAsia="Calibri" w:hAnsi="Times New Roman"/>
              </w:rPr>
            </w:pPr>
          </w:p>
          <w:p w:rsidR="00363609" w:rsidRPr="00954C63" w:rsidRDefault="00363609" w:rsidP="00DB2FB4">
            <w:pPr>
              <w:tabs>
                <w:tab w:val="left" w:pos="11907"/>
              </w:tabs>
              <w:jc w:val="both"/>
              <w:rPr>
                <w:rFonts w:ascii="Times New Roman" w:eastAsia="Calibri" w:hAnsi="Times New Roman"/>
              </w:rPr>
            </w:pPr>
          </w:p>
        </w:tc>
      </w:tr>
      <w:tr w:rsidR="00363609" w:rsidRPr="009D054F" w:rsidTr="003E5393">
        <w:trPr>
          <w:trHeight w:val="142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1.12</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 xml:space="preserve">Строительство участка напорного канализационного коллектора от главной канализационной насосной станции до реки Ока </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МУ «</w:t>
            </w:r>
            <w:proofErr w:type="spellStart"/>
            <w:r w:rsidRPr="00954C63">
              <w:rPr>
                <w:rFonts w:ascii="Times New Roman" w:hAnsi="Times New Roman"/>
              </w:rPr>
              <w:t>СПиОГД</w:t>
            </w:r>
            <w:proofErr w:type="spellEnd"/>
            <w:r w:rsidRPr="00954C63">
              <w:rPr>
                <w:rFonts w:ascii="Times New Roman" w:hAnsi="Times New Roman"/>
              </w:rPr>
              <w:t>»</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2023-2025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F9300A"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37562</w:t>
            </w:r>
          </w:p>
          <w:p w:rsidR="00363609" w:rsidRDefault="00363609"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F9300A"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251369</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7471</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50000</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jc w:val="center"/>
              <w:rPr>
                <w:rFonts w:ascii="Times New Roman" w:hAnsi="Times New Roman"/>
              </w:rPr>
            </w:pP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2178</w:t>
            </w:r>
            <w:r>
              <w:rPr>
                <w:rFonts w:ascii="Times New Roman" w:hAnsi="Times New Roman"/>
              </w:rPr>
              <w:t>2</w:t>
            </w: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r w:rsidRPr="00954C63">
              <w:rPr>
                <w:rFonts w:ascii="Times New Roman" w:hAnsi="Times New Roman"/>
              </w:rPr>
              <w:t>14576</w:t>
            </w:r>
            <w:r>
              <w:rPr>
                <w:rFonts w:ascii="Times New Roman" w:hAnsi="Times New Roman"/>
              </w:rPr>
              <w:t>9</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Pr>
                <w:rFonts w:ascii="Times New Roman" w:hAnsi="Times New Roman"/>
              </w:rPr>
              <w:t>8309</w:t>
            </w: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r w:rsidRPr="00954C63">
              <w:rPr>
                <w:rFonts w:ascii="Times New Roman" w:hAnsi="Times New Roman"/>
              </w:rPr>
              <w:t>55600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rPr>
                <w:rFonts w:ascii="Times New Roman" w:hAnsi="Times New Roman"/>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1.13</w:t>
            </w:r>
          </w:p>
        </w:tc>
        <w:tc>
          <w:tcPr>
            <w:tcW w:w="2411" w:type="dxa"/>
            <w:tcBorders>
              <w:top w:val="nil"/>
            </w:tcBorders>
          </w:tcPr>
          <w:p w:rsidR="00363609" w:rsidRPr="00954C63" w:rsidRDefault="00363609" w:rsidP="00DB2FB4">
            <w:pPr>
              <w:tabs>
                <w:tab w:val="left" w:pos="11907"/>
              </w:tabs>
              <w:rPr>
                <w:rFonts w:ascii="Times New Roman" w:eastAsiaTheme="minorHAnsi" w:hAnsi="Times New Roman"/>
                <w:color w:val="000000"/>
                <w:lang w:eastAsia="en-US"/>
              </w:rPr>
            </w:pPr>
            <w:r w:rsidRPr="00954C63">
              <w:rPr>
                <w:rFonts w:ascii="Times New Roman" w:eastAsiaTheme="minorHAnsi" w:hAnsi="Times New Roman"/>
                <w:color w:val="000000"/>
                <w:lang w:eastAsia="en-US"/>
              </w:rPr>
              <w:t>Выполнение работ по разработке проектно-сметной документации по объекту: «Капитальный ремонт водовода по улице Комсомольская на участке от проспекта Мира до проспекта Ленинградский» по адресу: Иркутская область, город Саянск</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hint="eastAsia"/>
              </w:rPr>
              <w:t>Администрация</w:t>
            </w:r>
            <w:r w:rsidRPr="00954C63">
              <w:rPr>
                <w:rFonts w:ascii="Times New Roman" w:hAnsi="Times New Roman"/>
              </w:rPr>
              <w:t xml:space="preserve"> </w:t>
            </w:r>
            <w:r w:rsidRPr="00954C63">
              <w:rPr>
                <w:rFonts w:ascii="Times New Roman" w:hAnsi="Times New Roman" w:hint="eastAsia"/>
              </w:rPr>
              <w:t>городского</w:t>
            </w:r>
            <w:r w:rsidRPr="00954C63">
              <w:rPr>
                <w:rFonts w:ascii="Times New Roman" w:hAnsi="Times New Roman"/>
              </w:rPr>
              <w:t xml:space="preserve"> </w:t>
            </w:r>
            <w:r w:rsidRPr="00954C63">
              <w:rPr>
                <w:rFonts w:ascii="Times New Roman" w:hAnsi="Times New Roman" w:hint="eastAsia"/>
              </w:rPr>
              <w:t>округа</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2024</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hint="eastAsia"/>
              </w:rPr>
              <w:t>Местный</w:t>
            </w:r>
            <w:r w:rsidRPr="00954C63">
              <w:rPr>
                <w:rFonts w:ascii="Times New Roman" w:hAnsi="Times New Roman"/>
              </w:rPr>
              <w:t xml:space="preserve"> </w:t>
            </w:r>
            <w:r w:rsidRPr="00954C63">
              <w:rPr>
                <w:rFonts w:ascii="Times New Roman" w:hAnsi="Times New Roman" w:hint="eastAsia"/>
              </w:rPr>
              <w:t>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575</w:t>
            </w:r>
          </w:p>
        </w:tc>
        <w:tc>
          <w:tcPr>
            <w:tcW w:w="992" w:type="dxa"/>
            <w:tcBorders>
              <w:top w:val="nil"/>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575</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left w:val="single" w:sz="4" w:space="0" w:color="auto"/>
            </w:tcBorders>
          </w:tcPr>
          <w:p w:rsidR="00363609" w:rsidRPr="00954C63" w:rsidRDefault="00C424ED"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1.14</w:t>
            </w:r>
          </w:p>
        </w:tc>
        <w:tc>
          <w:tcPr>
            <w:tcW w:w="2411" w:type="dxa"/>
            <w:tcBorders>
              <w:top w:val="nil"/>
            </w:tcBorders>
          </w:tcPr>
          <w:p w:rsidR="00363609" w:rsidRPr="00954C63" w:rsidRDefault="00363609" w:rsidP="00DB2FB4">
            <w:pPr>
              <w:rPr>
                <w:rFonts w:ascii="Times New Roman" w:hAnsi="Times New Roman"/>
              </w:rPr>
            </w:pPr>
            <w:r w:rsidRPr="00954C63">
              <w:rPr>
                <w:rFonts w:ascii="Times New Roman" w:eastAsia="Calibri" w:hAnsi="Times New Roman"/>
                <w:bCs/>
                <w:color w:val="000000"/>
                <w:lang w:eastAsia="en-US"/>
              </w:rPr>
              <w:t>Капитальный ремонт водовода по улице Таежной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w:t>
            </w:r>
            <w:r w:rsidRPr="00954C63">
              <w:rPr>
                <w:rFonts w:ascii="Times New Roman" w:hAnsi="Times New Roman"/>
              </w:rPr>
              <w:lastRenderedPageBreak/>
              <w:t>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lastRenderedPageBreak/>
              <w:t>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lastRenderedPageBreak/>
              <w:t>Областной бюджет</w:t>
            </w:r>
          </w:p>
        </w:tc>
        <w:tc>
          <w:tcPr>
            <w:tcW w:w="992" w:type="dxa"/>
            <w:tcBorders>
              <w:top w:val="nil"/>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288</w:t>
            </w:r>
            <w:r>
              <w:rPr>
                <w:rFonts w:ascii="Times New Roman" w:eastAsiaTheme="minorHAnsi" w:hAnsi="Times New Roman"/>
                <w:lang w:eastAsia="en-US"/>
              </w:rPr>
              <w:t>5</w:t>
            </w: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19302</w:t>
            </w:r>
          </w:p>
          <w:p w:rsidR="00DB2FB4" w:rsidRPr="00954C63" w:rsidRDefault="00DB2FB4" w:rsidP="00DB2FB4">
            <w:pPr>
              <w:tabs>
                <w:tab w:val="left" w:pos="11907"/>
              </w:tabs>
              <w:jc w:val="center"/>
              <w:rPr>
                <w:rFonts w:ascii="Times New Roman" w:eastAsiaTheme="minorHAnsi" w:hAnsi="Times New Roman"/>
                <w:lang w:eastAsia="en-US"/>
              </w:rPr>
            </w:pPr>
          </w:p>
        </w:tc>
        <w:tc>
          <w:tcPr>
            <w:tcW w:w="992" w:type="dxa"/>
            <w:tcBorders>
              <w:top w:val="nil"/>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0</w:t>
            </w:r>
          </w:p>
          <w:p w:rsidR="00DB2FB4" w:rsidRPr="00954C63" w:rsidRDefault="00DB2FB4" w:rsidP="00DB2FB4">
            <w:pPr>
              <w:tabs>
                <w:tab w:val="left" w:pos="11907"/>
              </w:tabs>
              <w:jc w:val="center"/>
              <w:rPr>
                <w:rFonts w:ascii="Times New Roman" w:eastAsiaTheme="minorHAnsi" w:hAnsi="Times New Roman"/>
                <w:lang w:eastAsia="en-US"/>
              </w:rPr>
            </w:pPr>
          </w:p>
        </w:tc>
        <w:tc>
          <w:tcPr>
            <w:tcW w:w="992" w:type="dxa"/>
            <w:tcBorders>
              <w:top w:val="nil"/>
            </w:tcBorders>
          </w:tcPr>
          <w:p w:rsidR="00363609" w:rsidRDefault="00363609" w:rsidP="00DB2FB4">
            <w:pPr>
              <w:tabs>
                <w:tab w:val="left" w:pos="11907"/>
              </w:tabs>
              <w:jc w:val="center"/>
              <w:rPr>
                <w:rFonts w:ascii="Times New Roman" w:hAnsi="Times New Roman"/>
              </w:rPr>
            </w:pPr>
            <w:r w:rsidRPr="00954C63">
              <w:rPr>
                <w:rFonts w:ascii="Times New Roman" w:hAnsi="Times New Roman"/>
              </w:rPr>
              <w:t>0</w:t>
            </w:r>
          </w:p>
          <w:p w:rsidR="00DB2FB4" w:rsidRPr="00954C63" w:rsidRDefault="00DB2FB4" w:rsidP="00DB2FB4">
            <w:pPr>
              <w:tabs>
                <w:tab w:val="left" w:pos="11907"/>
              </w:tabs>
              <w:jc w:val="center"/>
              <w:rPr>
                <w:rFonts w:ascii="Times New Roman" w:hAnsi="Times New Roman"/>
              </w:rPr>
            </w:pPr>
          </w:p>
        </w:tc>
        <w:tc>
          <w:tcPr>
            <w:tcW w:w="851" w:type="dxa"/>
            <w:tcBorders>
              <w:top w:val="nil"/>
              <w:right w:val="single" w:sz="4" w:space="0" w:color="auto"/>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p w:rsidR="00DB2FB4" w:rsidRPr="00954C63" w:rsidRDefault="00DB2FB4" w:rsidP="00DB2FB4">
            <w:pPr>
              <w:tabs>
                <w:tab w:val="left" w:pos="11907"/>
              </w:tabs>
              <w:jc w:val="center"/>
              <w:rPr>
                <w:rFonts w:ascii="Times New Roman" w:eastAsiaTheme="minorHAnsi" w:hAnsi="Times New Roman"/>
                <w:lang w:eastAsia="en-US"/>
              </w:rPr>
            </w:pPr>
          </w:p>
        </w:tc>
        <w:tc>
          <w:tcPr>
            <w:tcW w:w="850"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t>0</w:t>
            </w:r>
          </w:p>
          <w:p w:rsidR="00DB2FB4" w:rsidRPr="00954C63" w:rsidRDefault="00DB2FB4" w:rsidP="00DB2FB4">
            <w:pPr>
              <w:jc w:val="center"/>
              <w:rPr>
                <w:rFonts w:ascii="Times New Roman" w:hAnsi="Times New Roman"/>
              </w:rPr>
            </w:pPr>
          </w:p>
        </w:tc>
        <w:tc>
          <w:tcPr>
            <w:tcW w:w="851"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t>0</w:t>
            </w:r>
          </w:p>
          <w:p w:rsidR="00DB2FB4" w:rsidRPr="00954C63" w:rsidRDefault="00DB2FB4" w:rsidP="00DB2FB4">
            <w:pPr>
              <w:jc w:val="center"/>
              <w:rPr>
                <w:rFonts w:ascii="Times New Roman" w:hAnsi="Times New Roman"/>
              </w:rPr>
            </w:pPr>
          </w:p>
        </w:tc>
        <w:tc>
          <w:tcPr>
            <w:tcW w:w="850" w:type="dxa"/>
            <w:tcBorders>
              <w:top w:val="nil"/>
              <w:left w:val="single" w:sz="4" w:space="0" w:color="auto"/>
              <w:right w:val="single" w:sz="4" w:space="0" w:color="auto"/>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288</w:t>
            </w:r>
            <w:r>
              <w:rPr>
                <w:rFonts w:ascii="Times New Roman" w:eastAsiaTheme="minorHAnsi" w:hAnsi="Times New Roman"/>
                <w:lang w:eastAsia="en-US"/>
              </w:rPr>
              <w:t>5</w:t>
            </w: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4B4F42">
            <w:pPr>
              <w:jc w:val="center"/>
              <w:rPr>
                <w:rFonts w:ascii="Times New Roman" w:hAnsi="Times New Roman"/>
              </w:rPr>
            </w:pPr>
            <w:r w:rsidRPr="00954C63">
              <w:rPr>
                <w:rFonts w:ascii="Times New Roman" w:eastAsiaTheme="minorHAnsi" w:hAnsi="Times New Roman"/>
                <w:lang w:eastAsia="en-US"/>
              </w:rPr>
              <w:lastRenderedPageBreak/>
              <w:t>19302</w:t>
            </w:r>
          </w:p>
        </w:tc>
        <w:tc>
          <w:tcPr>
            <w:tcW w:w="851"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lastRenderedPageBreak/>
              <w:t>0</w:t>
            </w:r>
          </w:p>
          <w:p w:rsidR="00DB2FB4" w:rsidRPr="00954C63" w:rsidRDefault="00DB2FB4" w:rsidP="00DB2FB4">
            <w:pPr>
              <w:jc w:val="center"/>
              <w:rPr>
                <w:rFonts w:ascii="Times New Roman" w:hAnsi="Times New Roman"/>
              </w:rPr>
            </w:pPr>
          </w:p>
        </w:tc>
        <w:tc>
          <w:tcPr>
            <w:tcW w:w="992" w:type="dxa"/>
            <w:tcBorders>
              <w:top w:val="nil"/>
              <w:left w:val="single" w:sz="4" w:space="0" w:color="auto"/>
            </w:tcBorders>
          </w:tcPr>
          <w:p w:rsidR="00DB2FB4" w:rsidRDefault="00363609" w:rsidP="00DB2FB4">
            <w:pPr>
              <w:jc w:val="center"/>
              <w:rPr>
                <w:rFonts w:ascii="Times New Roman" w:hAnsi="Times New Roman"/>
              </w:rPr>
            </w:pPr>
            <w:r>
              <w:rPr>
                <w:rFonts w:ascii="Times New Roman" w:hAnsi="Times New Roman"/>
              </w:rPr>
              <w:t>0</w:t>
            </w:r>
          </w:p>
          <w:p w:rsidR="00DB2FB4" w:rsidRPr="00954C63" w:rsidRDefault="00DB2FB4" w:rsidP="00DB2FB4">
            <w:pPr>
              <w:jc w:val="center"/>
              <w:rPr>
                <w:rFonts w:ascii="Times New Roman" w:hAnsi="Times New Roman"/>
              </w:rPr>
            </w:pPr>
          </w:p>
        </w:tc>
        <w:tc>
          <w:tcPr>
            <w:tcW w:w="1146" w:type="dxa"/>
            <w:gridSpan w:val="2"/>
            <w:tcBorders>
              <w:top w:val="nil"/>
            </w:tcBorders>
          </w:tcPr>
          <w:p w:rsidR="00363609" w:rsidRPr="00954C63" w:rsidRDefault="00363609" w:rsidP="00DB2FB4">
            <w:pPr>
              <w:tabs>
                <w:tab w:val="left" w:pos="11907"/>
              </w:tabs>
              <w:jc w:val="both"/>
              <w:rPr>
                <w:rFonts w:ascii="Times New Roman" w:hAnsi="Times New Roman"/>
                <w:highlight w:val="yellow"/>
              </w:rPr>
            </w:pPr>
          </w:p>
        </w:tc>
      </w:tr>
      <w:tr w:rsidR="00363609" w:rsidRPr="009D054F" w:rsidTr="003E5393">
        <w:trPr>
          <w:trHeight w:val="160"/>
        </w:trPr>
        <w:tc>
          <w:tcPr>
            <w:tcW w:w="566" w:type="dxa"/>
            <w:tcBorders>
              <w:top w:val="nil"/>
            </w:tcBorders>
          </w:tcPr>
          <w:p w:rsidR="00363609" w:rsidRPr="00954C63" w:rsidRDefault="00363609" w:rsidP="00977085">
            <w:pPr>
              <w:tabs>
                <w:tab w:val="left" w:pos="11907"/>
              </w:tabs>
              <w:jc w:val="center"/>
              <w:rPr>
                <w:rFonts w:ascii="Times New Roman" w:hAnsi="Times New Roman"/>
              </w:rPr>
            </w:pPr>
            <w:r w:rsidRPr="00954C63">
              <w:rPr>
                <w:rFonts w:ascii="Times New Roman" w:hAnsi="Times New Roman"/>
              </w:rPr>
              <w:lastRenderedPageBreak/>
              <w:t>1.1</w:t>
            </w:r>
            <w:r w:rsidR="00977085">
              <w:rPr>
                <w:rFonts w:ascii="Times New Roman" w:hAnsi="Times New Roman"/>
              </w:rPr>
              <w:t>5</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Капитальный ремонт напорного канализационного коллектора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222</w:t>
            </w:r>
            <w:r>
              <w:rPr>
                <w:rFonts w:ascii="Times New Roman" w:eastAsiaTheme="minorHAnsi" w:hAnsi="Times New Roman"/>
                <w:lang w:eastAsia="en-US"/>
              </w:rPr>
              <w:t>7</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4B4F42">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1489</w:t>
            </w:r>
            <w:r>
              <w:rPr>
                <w:rFonts w:ascii="Times New Roman" w:eastAsiaTheme="minorHAnsi" w:hAnsi="Times New Roman"/>
                <w:lang w:eastAsia="en-US"/>
              </w:rPr>
              <w:t>8</w:t>
            </w:r>
          </w:p>
        </w:tc>
        <w:tc>
          <w:tcPr>
            <w:tcW w:w="992" w:type="dxa"/>
            <w:tcBorders>
              <w:top w:val="nil"/>
            </w:tcBorders>
          </w:tcPr>
          <w:p w:rsidR="00363609" w:rsidRPr="00954C63" w:rsidRDefault="00363609" w:rsidP="004B4F42">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363609">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222</w:t>
            </w:r>
            <w:r>
              <w:rPr>
                <w:rFonts w:ascii="Times New Roman" w:eastAsiaTheme="minorHAnsi" w:hAnsi="Times New Roman"/>
                <w:lang w:eastAsia="en-US"/>
              </w:rPr>
              <w:t>7</w:t>
            </w: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363609" w:rsidP="004B4F42">
            <w:pPr>
              <w:jc w:val="center"/>
              <w:rPr>
                <w:rFonts w:ascii="Times New Roman" w:hAnsi="Times New Roman"/>
              </w:rPr>
            </w:pPr>
            <w:r w:rsidRPr="00954C63">
              <w:rPr>
                <w:rFonts w:ascii="Times New Roman" w:eastAsiaTheme="minorHAnsi" w:hAnsi="Times New Roman"/>
                <w:lang w:eastAsia="en-US"/>
              </w:rPr>
              <w:t>1489</w:t>
            </w:r>
            <w:r>
              <w:rPr>
                <w:rFonts w:ascii="Times New Roman" w:eastAsiaTheme="minorHAnsi" w:hAnsi="Times New Roman"/>
                <w:lang w:eastAsia="en-US"/>
              </w:rPr>
              <w:t>8</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363609" w:rsidP="004B4F42">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jc w:val="center"/>
              <w:rPr>
                <w:rFonts w:ascii="Times New Roman" w:hAnsi="Times New Roman"/>
              </w:rPr>
            </w:pPr>
          </w:p>
        </w:tc>
      </w:tr>
      <w:tr w:rsidR="00363609" w:rsidRPr="009D054F" w:rsidTr="003E5393">
        <w:trPr>
          <w:trHeight w:val="160"/>
        </w:trPr>
        <w:tc>
          <w:tcPr>
            <w:tcW w:w="566" w:type="dxa"/>
            <w:tcBorders>
              <w:top w:val="nil"/>
            </w:tcBorders>
          </w:tcPr>
          <w:p w:rsidR="00363609" w:rsidRPr="00954C63" w:rsidRDefault="00977085" w:rsidP="00C170BC">
            <w:pPr>
              <w:tabs>
                <w:tab w:val="left" w:pos="11907"/>
              </w:tabs>
              <w:jc w:val="center"/>
              <w:rPr>
                <w:rFonts w:ascii="Times New Roman" w:hAnsi="Times New Roman"/>
              </w:rPr>
            </w:pPr>
            <w:r>
              <w:rPr>
                <w:rFonts w:ascii="Times New Roman" w:hAnsi="Times New Roman"/>
              </w:rPr>
              <w:t>1.16</w:t>
            </w:r>
          </w:p>
        </w:tc>
        <w:tc>
          <w:tcPr>
            <w:tcW w:w="2411" w:type="dxa"/>
            <w:tcBorders>
              <w:top w:val="nil"/>
            </w:tcBorders>
          </w:tcPr>
          <w:p w:rsidR="00363609" w:rsidRPr="00954C63" w:rsidRDefault="00363609" w:rsidP="00055D89">
            <w:pPr>
              <w:tabs>
                <w:tab w:val="left" w:pos="11907"/>
              </w:tabs>
              <w:rPr>
                <w:rFonts w:ascii="Times New Roman" w:hAnsi="Times New Roman"/>
                <w:bCs/>
              </w:rPr>
            </w:pPr>
            <w:r w:rsidRPr="00954C63">
              <w:t>Капитальный ремонт магистрального водовода 2х500мм от насосной станции узла III подъема до ВК-90 и ВК-93 на территории насосной станции узла IV подъема</w:t>
            </w:r>
            <w:r w:rsidRPr="00954C63">
              <w:rPr>
                <w:bCs/>
              </w:rPr>
              <w:t xml:space="preserve"> </w:t>
            </w:r>
            <w:r w:rsidRPr="00055D89">
              <w:rPr>
                <w:bCs/>
              </w:rPr>
              <w:t>(</w:t>
            </w:r>
            <w:r w:rsidRPr="00055D89">
              <w:rPr>
                <w:rFonts w:ascii="Times New Roman" w:hAnsi="Times New Roman"/>
                <w:bCs/>
              </w:rPr>
              <w:t>участк</w:t>
            </w:r>
            <w:r w:rsidR="006B7928" w:rsidRPr="00055D89">
              <w:rPr>
                <w:rFonts w:ascii="Times New Roman" w:hAnsi="Times New Roman"/>
                <w:bCs/>
              </w:rPr>
              <w:t>и</w:t>
            </w:r>
            <w:r w:rsidRPr="00055D89">
              <w:rPr>
                <w:rFonts w:ascii="Times New Roman" w:hAnsi="Times New Roman"/>
                <w:bCs/>
              </w:rPr>
              <w:t xml:space="preserve"> </w:t>
            </w:r>
            <w:r w:rsidR="006B7928" w:rsidRPr="00055D89">
              <w:rPr>
                <w:rFonts w:ascii="Times New Roman" w:hAnsi="Times New Roman"/>
                <w:bCs/>
              </w:rPr>
              <w:t xml:space="preserve">с </w:t>
            </w:r>
            <w:r w:rsidRPr="00055D89">
              <w:rPr>
                <w:rFonts w:ascii="Times New Roman" w:hAnsi="Times New Roman"/>
                <w:bCs/>
              </w:rPr>
              <w:t>1</w:t>
            </w:r>
            <w:r w:rsidR="00314DFD">
              <w:rPr>
                <w:rFonts w:ascii="Times New Roman" w:hAnsi="Times New Roman"/>
                <w:bCs/>
              </w:rPr>
              <w:t xml:space="preserve"> </w:t>
            </w:r>
            <w:r w:rsidR="00055D89" w:rsidRPr="00055D89">
              <w:rPr>
                <w:rFonts w:ascii="Times New Roman" w:hAnsi="Times New Roman"/>
                <w:bCs/>
              </w:rPr>
              <w:t>по 4, 6, 7</w:t>
            </w:r>
            <w:r w:rsidRPr="00055D89">
              <w:rPr>
                <w:rFonts w:ascii="Times New Roman" w:hAnsi="Times New Roman"/>
                <w:bCs/>
              </w:rPr>
              <w:t>)</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363609">
            <w:pPr>
              <w:tabs>
                <w:tab w:val="left" w:pos="11907"/>
              </w:tabs>
              <w:rPr>
                <w:rFonts w:ascii="Times New Roman" w:hAnsi="Times New Roman"/>
              </w:rPr>
            </w:pPr>
            <w:r w:rsidRPr="00954C63">
              <w:rPr>
                <w:rFonts w:ascii="Times New Roman" w:hAnsi="Times New Roman"/>
              </w:rPr>
              <w:t>202</w:t>
            </w:r>
            <w:r>
              <w:rPr>
                <w:rFonts w:ascii="Times New Roman" w:hAnsi="Times New Roman"/>
              </w:rPr>
              <w:t>5</w:t>
            </w:r>
            <w:r w:rsidR="00AC76BE">
              <w:rPr>
                <w:rFonts w:ascii="Times New Roman" w:hAnsi="Times New Roman"/>
              </w:rPr>
              <w:t>-2027</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Default="00363609" w:rsidP="00DB2FB4">
            <w:pPr>
              <w:tabs>
                <w:tab w:val="left" w:pos="11907"/>
              </w:tabs>
              <w:rPr>
                <w:rFonts w:ascii="Times New Roman" w:hAnsi="Times New Roman"/>
              </w:rPr>
            </w:pPr>
            <w:r w:rsidRPr="00954C63">
              <w:rPr>
                <w:rFonts w:ascii="Times New Roman" w:hAnsi="Times New Roman"/>
              </w:rPr>
              <w:t>Областной бюджет</w:t>
            </w:r>
          </w:p>
          <w:p w:rsidR="00751EBE" w:rsidRDefault="00751EBE" w:rsidP="00DB2FB4">
            <w:pPr>
              <w:tabs>
                <w:tab w:val="left" w:pos="11907"/>
              </w:tabs>
              <w:rPr>
                <w:rFonts w:ascii="Times New Roman" w:hAnsi="Times New Roman"/>
              </w:rPr>
            </w:pPr>
          </w:p>
          <w:p w:rsidR="00751EBE" w:rsidRPr="00954C63" w:rsidRDefault="00751EBE" w:rsidP="00DB2FB4">
            <w:pPr>
              <w:tabs>
                <w:tab w:val="left" w:pos="11907"/>
              </w:tabs>
              <w:rPr>
                <w:rFonts w:ascii="Times New Roman" w:hAnsi="Times New Roman"/>
              </w:rPr>
            </w:pPr>
            <w:r>
              <w:rPr>
                <w:rFonts w:ascii="Times New Roman" w:hAnsi="Times New Roman"/>
              </w:rPr>
              <w:t>Федеральный бюджет</w:t>
            </w:r>
          </w:p>
        </w:tc>
        <w:tc>
          <w:tcPr>
            <w:tcW w:w="992" w:type="dxa"/>
            <w:tcBorders>
              <w:top w:val="nil"/>
            </w:tcBorders>
          </w:tcPr>
          <w:p w:rsidR="00363609" w:rsidRPr="00954C63" w:rsidRDefault="00102669"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20213</w:t>
            </w:r>
          </w:p>
          <w:p w:rsidR="00363609" w:rsidRPr="00954C63" w:rsidRDefault="00363609" w:rsidP="00DB2FB4">
            <w:pPr>
              <w:tabs>
                <w:tab w:val="left" w:pos="11907"/>
              </w:tabs>
              <w:jc w:val="center"/>
              <w:rPr>
                <w:rFonts w:ascii="Times New Roman" w:eastAsiaTheme="minorHAnsi" w:hAnsi="Times New Roman"/>
                <w:lang w:eastAsia="en-US"/>
              </w:rPr>
            </w:pPr>
          </w:p>
          <w:p w:rsidR="004B4F42" w:rsidRDefault="004B4F42" w:rsidP="00DB2FB4">
            <w:pPr>
              <w:tabs>
                <w:tab w:val="left" w:pos="11907"/>
              </w:tabs>
              <w:jc w:val="center"/>
              <w:rPr>
                <w:rFonts w:ascii="Times New Roman" w:eastAsiaTheme="minorHAnsi" w:hAnsi="Times New Roman"/>
                <w:lang w:eastAsia="en-US"/>
              </w:rPr>
            </w:pPr>
          </w:p>
          <w:p w:rsidR="00363609" w:rsidRDefault="00102669"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143128</w:t>
            </w:r>
          </w:p>
          <w:p w:rsidR="00102669" w:rsidRDefault="00102669" w:rsidP="00DB2FB4">
            <w:pPr>
              <w:tabs>
                <w:tab w:val="left" w:pos="11907"/>
              </w:tabs>
              <w:jc w:val="center"/>
              <w:rPr>
                <w:rFonts w:ascii="Times New Roman" w:eastAsiaTheme="minorHAnsi" w:hAnsi="Times New Roman"/>
                <w:lang w:eastAsia="en-US"/>
              </w:rPr>
            </w:pPr>
          </w:p>
          <w:p w:rsidR="00102669" w:rsidRDefault="00102669" w:rsidP="00DB2FB4">
            <w:pPr>
              <w:tabs>
                <w:tab w:val="left" w:pos="11907"/>
              </w:tabs>
              <w:jc w:val="center"/>
              <w:rPr>
                <w:rFonts w:ascii="Times New Roman" w:eastAsiaTheme="minorHAnsi" w:hAnsi="Times New Roman"/>
                <w:lang w:eastAsia="en-US"/>
              </w:rPr>
            </w:pPr>
          </w:p>
          <w:p w:rsidR="00102669" w:rsidRPr="00954C63" w:rsidRDefault="00102669"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266992</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102669"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7199</w:t>
            </w: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977085">
            <w:pPr>
              <w:tabs>
                <w:tab w:val="left" w:pos="11907"/>
              </w:tabs>
              <w:jc w:val="center"/>
              <w:rPr>
                <w:rFonts w:ascii="Times New Roman" w:eastAsiaTheme="minorHAnsi" w:hAnsi="Times New Roman"/>
                <w:lang w:eastAsia="en-US"/>
              </w:rPr>
            </w:pPr>
          </w:p>
          <w:p w:rsidR="00363609" w:rsidRDefault="00102669" w:rsidP="00977085">
            <w:pPr>
              <w:jc w:val="center"/>
              <w:rPr>
                <w:rFonts w:ascii="Times New Roman" w:eastAsiaTheme="minorHAnsi" w:hAnsi="Times New Roman"/>
                <w:lang w:eastAsia="en-US"/>
              </w:rPr>
            </w:pPr>
            <w:r>
              <w:rPr>
                <w:rFonts w:ascii="Times New Roman" w:eastAsiaTheme="minorHAnsi" w:hAnsi="Times New Roman"/>
                <w:lang w:eastAsia="en-US"/>
              </w:rPr>
              <w:t>48174</w:t>
            </w:r>
          </w:p>
          <w:p w:rsidR="00102669" w:rsidRDefault="00102669" w:rsidP="00977085">
            <w:pPr>
              <w:jc w:val="center"/>
              <w:rPr>
                <w:rFonts w:ascii="Times New Roman" w:eastAsiaTheme="minorHAnsi" w:hAnsi="Times New Roman"/>
                <w:lang w:eastAsia="en-US"/>
              </w:rPr>
            </w:pPr>
          </w:p>
          <w:p w:rsidR="00102669" w:rsidRDefault="00102669" w:rsidP="00977085">
            <w:pPr>
              <w:jc w:val="center"/>
              <w:rPr>
                <w:rFonts w:ascii="Times New Roman" w:eastAsiaTheme="minorHAnsi" w:hAnsi="Times New Roman"/>
                <w:lang w:eastAsia="en-US"/>
              </w:rPr>
            </w:pPr>
          </w:p>
          <w:p w:rsidR="00102669" w:rsidRPr="00954C63" w:rsidRDefault="00102669" w:rsidP="00977085">
            <w:pPr>
              <w:jc w:val="center"/>
              <w:rPr>
                <w:rFonts w:ascii="Times New Roman" w:hAnsi="Times New Roman"/>
              </w:rPr>
            </w:pPr>
            <w:r>
              <w:rPr>
                <w:rFonts w:ascii="Times New Roman" w:eastAsiaTheme="minorHAnsi" w:hAnsi="Times New Roman"/>
                <w:lang w:eastAsia="en-US"/>
              </w:rPr>
              <w:t>94282</w:t>
            </w:r>
          </w:p>
        </w:tc>
        <w:tc>
          <w:tcPr>
            <w:tcW w:w="851" w:type="dxa"/>
            <w:tcBorders>
              <w:top w:val="nil"/>
              <w:left w:val="single" w:sz="4" w:space="0" w:color="auto"/>
              <w:right w:val="single" w:sz="4" w:space="0" w:color="auto"/>
            </w:tcBorders>
          </w:tcPr>
          <w:p w:rsidR="0036360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7393</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49476</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Pr="00954C63"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92786</w:t>
            </w:r>
          </w:p>
        </w:tc>
        <w:tc>
          <w:tcPr>
            <w:tcW w:w="992" w:type="dxa"/>
            <w:tcBorders>
              <w:top w:val="nil"/>
              <w:left w:val="single" w:sz="4" w:space="0" w:color="auto"/>
            </w:tcBorders>
          </w:tcPr>
          <w:p w:rsidR="0036360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5621</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45478</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Pr="00954C63"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79924</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AC76BE" w:rsidRPr="009D054F" w:rsidTr="003E5393">
        <w:trPr>
          <w:trHeight w:val="160"/>
        </w:trPr>
        <w:tc>
          <w:tcPr>
            <w:tcW w:w="566" w:type="dxa"/>
            <w:tcBorders>
              <w:top w:val="nil"/>
            </w:tcBorders>
          </w:tcPr>
          <w:p w:rsidR="00AC76BE" w:rsidRPr="00954C63" w:rsidRDefault="00AC76BE" w:rsidP="00977085">
            <w:pPr>
              <w:tabs>
                <w:tab w:val="left" w:pos="11907"/>
              </w:tabs>
              <w:jc w:val="center"/>
              <w:rPr>
                <w:rFonts w:ascii="Times New Roman" w:hAnsi="Times New Roman"/>
              </w:rPr>
            </w:pPr>
            <w:r>
              <w:rPr>
                <w:rFonts w:ascii="Times New Roman" w:hAnsi="Times New Roman"/>
              </w:rPr>
              <w:t>1.17</w:t>
            </w:r>
          </w:p>
        </w:tc>
        <w:tc>
          <w:tcPr>
            <w:tcW w:w="2411" w:type="dxa"/>
            <w:tcBorders>
              <w:top w:val="nil"/>
            </w:tcBorders>
          </w:tcPr>
          <w:p w:rsidR="00AC76BE" w:rsidRPr="00954C63" w:rsidRDefault="00AC76BE" w:rsidP="00102669">
            <w:pPr>
              <w:tabs>
                <w:tab w:val="left" w:pos="11907"/>
              </w:tabs>
              <w:rPr>
                <w:rFonts w:ascii="Times New Roman" w:hAnsi="Times New Roman"/>
                <w:bCs/>
              </w:rPr>
            </w:pPr>
            <w:r w:rsidRPr="00954C63">
              <w:rPr>
                <w:rFonts w:ascii="Times New Roman" w:hAnsi="Times New Roman"/>
              </w:rPr>
              <w:t>Капитальный ремонт участка напорного канализационного коллектора от реки Ока до СОСВ</w:t>
            </w:r>
          </w:p>
        </w:tc>
        <w:tc>
          <w:tcPr>
            <w:tcW w:w="1418" w:type="dxa"/>
            <w:tcBorders>
              <w:top w:val="nil"/>
            </w:tcBorders>
          </w:tcPr>
          <w:p w:rsidR="00AC76BE" w:rsidRPr="00954C63" w:rsidRDefault="00AC76BE" w:rsidP="000971F1">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AC76BE" w:rsidRPr="00954C63" w:rsidRDefault="00AC76BE" w:rsidP="00AC76BE">
            <w:pPr>
              <w:tabs>
                <w:tab w:val="left" w:pos="11907"/>
              </w:tabs>
              <w:rPr>
                <w:rFonts w:ascii="Times New Roman" w:hAnsi="Times New Roman"/>
              </w:rPr>
            </w:pPr>
            <w:r>
              <w:rPr>
                <w:rFonts w:ascii="Times New Roman" w:hAnsi="Times New Roman"/>
              </w:rPr>
              <w:t>2027</w:t>
            </w:r>
          </w:p>
        </w:tc>
        <w:tc>
          <w:tcPr>
            <w:tcW w:w="1134" w:type="dxa"/>
            <w:tcBorders>
              <w:top w:val="nil"/>
            </w:tcBorders>
          </w:tcPr>
          <w:p w:rsidR="00AC76BE" w:rsidRPr="00954C63" w:rsidRDefault="00AC76BE" w:rsidP="000971F1">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0971F1">
            <w:pPr>
              <w:tabs>
                <w:tab w:val="left" w:pos="11907"/>
              </w:tabs>
              <w:rPr>
                <w:rFonts w:ascii="Times New Roman" w:hAnsi="Times New Roman"/>
              </w:rPr>
            </w:pPr>
          </w:p>
          <w:p w:rsidR="00AC76BE" w:rsidRDefault="00AC76BE" w:rsidP="000971F1">
            <w:pPr>
              <w:tabs>
                <w:tab w:val="left" w:pos="11907"/>
              </w:tabs>
              <w:rPr>
                <w:rFonts w:ascii="Times New Roman" w:hAnsi="Times New Roman"/>
              </w:rPr>
            </w:pPr>
            <w:r w:rsidRPr="00954C63">
              <w:rPr>
                <w:rFonts w:ascii="Times New Roman" w:hAnsi="Times New Roman"/>
              </w:rPr>
              <w:t>Областной бюджет</w:t>
            </w:r>
          </w:p>
          <w:p w:rsidR="00751EBE" w:rsidRDefault="00751EBE" w:rsidP="000971F1">
            <w:pPr>
              <w:tabs>
                <w:tab w:val="left" w:pos="11907"/>
              </w:tabs>
              <w:rPr>
                <w:rFonts w:ascii="Times New Roman" w:hAnsi="Times New Roman"/>
              </w:rPr>
            </w:pPr>
          </w:p>
          <w:p w:rsidR="00751EBE" w:rsidRPr="00954C63" w:rsidRDefault="00751EBE" w:rsidP="000971F1">
            <w:pPr>
              <w:tabs>
                <w:tab w:val="left" w:pos="11907"/>
              </w:tabs>
              <w:rPr>
                <w:rFonts w:ascii="Times New Roman" w:hAnsi="Times New Roman"/>
              </w:rPr>
            </w:pPr>
            <w:r>
              <w:rPr>
                <w:rFonts w:ascii="Times New Roman" w:hAnsi="Times New Roman"/>
              </w:rPr>
              <w:t>Федеральный бюджет</w:t>
            </w:r>
          </w:p>
        </w:tc>
        <w:tc>
          <w:tcPr>
            <w:tcW w:w="992" w:type="dxa"/>
            <w:tcBorders>
              <w:top w:val="nil"/>
            </w:tcBorders>
          </w:tcPr>
          <w:p w:rsidR="00AC76BE"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14546</w:t>
            </w:r>
          </w:p>
          <w:p w:rsidR="00AC76BE" w:rsidRPr="00954C63"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p w:rsidR="00AC76BE"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117688</w:t>
            </w: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p>
          <w:p w:rsidR="00102669"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206827</w:t>
            </w:r>
          </w:p>
        </w:tc>
        <w:tc>
          <w:tcPr>
            <w:tcW w:w="992" w:type="dxa"/>
            <w:tcBorders>
              <w:top w:val="nil"/>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992" w:type="dxa"/>
            <w:tcBorders>
              <w:top w:val="nil"/>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0971F1">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p w:rsidR="00AC76BE" w:rsidRDefault="00AC76BE" w:rsidP="000971F1">
            <w:pPr>
              <w:tabs>
                <w:tab w:val="left" w:pos="11907"/>
              </w:tabs>
              <w:jc w:val="center"/>
              <w:rPr>
                <w:rFonts w:ascii="Times New Roman" w:eastAsiaTheme="minorHAnsi" w:hAnsi="Times New Roman"/>
                <w:lang w:eastAsia="en-US"/>
              </w:rPr>
            </w:pPr>
          </w:p>
          <w:p w:rsidR="00AC76BE"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tc>
        <w:tc>
          <w:tcPr>
            <w:tcW w:w="851" w:type="dxa"/>
            <w:tcBorders>
              <w:top w:val="nil"/>
              <w:left w:val="single" w:sz="4" w:space="0" w:color="auto"/>
              <w:right w:val="single" w:sz="4" w:space="0" w:color="auto"/>
            </w:tcBorders>
          </w:tcPr>
          <w:p w:rsidR="00AC76BE"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p w:rsidR="00AC76BE" w:rsidRPr="00954C63"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tc>
        <w:tc>
          <w:tcPr>
            <w:tcW w:w="992" w:type="dxa"/>
            <w:tcBorders>
              <w:top w:val="nil"/>
              <w:left w:val="single" w:sz="4" w:space="0" w:color="auto"/>
            </w:tcBorders>
          </w:tcPr>
          <w:p w:rsidR="00AC76BE"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14546</w:t>
            </w: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117688</w:t>
            </w: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p>
          <w:p w:rsidR="00102669"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206827</w:t>
            </w:r>
          </w:p>
        </w:tc>
        <w:tc>
          <w:tcPr>
            <w:tcW w:w="1146" w:type="dxa"/>
            <w:gridSpan w:val="2"/>
            <w:tcBorders>
              <w:top w:val="nil"/>
            </w:tcBorders>
          </w:tcPr>
          <w:p w:rsidR="00AC76BE" w:rsidRPr="00954C63" w:rsidRDefault="00AC76BE" w:rsidP="000971F1">
            <w:pPr>
              <w:tabs>
                <w:tab w:val="left" w:pos="11907"/>
              </w:tabs>
              <w:jc w:val="both"/>
              <w:rPr>
                <w:rFonts w:ascii="Times New Roman" w:hAnsi="Times New Roman"/>
              </w:rPr>
            </w:pPr>
          </w:p>
        </w:tc>
      </w:tr>
      <w:tr w:rsidR="00AC76BE" w:rsidRPr="009D054F" w:rsidTr="003E5393">
        <w:trPr>
          <w:trHeight w:val="160"/>
        </w:trPr>
        <w:tc>
          <w:tcPr>
            <w:tcW w:w="566" w:type="dxa"/>
            <w:tcBorders>
              <w:top w:val="nil"/>
            </w:tcBorders>
          </w:tcPr>
          <w:p w:rsidR="00AC76BE" w:rsidRPr="00954C63" w:rsidRDefault="00AC76BE" w:rsidP="000C112A">
            <w:pPr>
              <w:tabs>
                <w:tab w:val="left" w:pos="11907"/>
              </w:tabs>
              <w:jc w:val="center"/>
              <w:rPr>
                <w:rFonts w:ascii="Times New Roman" w:hAnsi="Times New Roman"/>
              </w:rPr>
            </w:pPr>
            <w:r w:rsidRPr="00954C63">
              <w:rPr>
                <w:rFonts w:ascii="Times New Roman" w:hAnsi="Times New Roman"/>
              </w:rPr>
              <w:t>1.1</w:t>
            </w:r>
            <w:r w:rsidR="000C112A">
              <w:rPr>
                <w:rFonts w:ascii="Times New Roman" w:hAnsi="Times New Roman"/>
              </w:rPr>
              <w:t>8</w:t>
            </w:r>
          </w:p>
        </w:tc>
        <w:tc>
          <w:tcPr>
            <w:tcW w:w="2411" w:type="dxa"/>
            <w:tcBorders>
              <w:top w:val="nil"/>
            </w:tcBorders>
          </w:tcPr>
          <w:p w:rsidR="00AC76BE" w:rsidRPr="00954C63" w:rsidRDefault="00AC76BE" w:rsidP="00C170BC">
            <w:pPr>
              <w:tabs>
                <w:tab w:val="left" w:pos="11907"/>
              </w:tabs>
              <w:jc w:val="both"/>
              <w:rPr>
                <w:rFonts w:ascii="Times New Roman" w:hAnsi="Times New Roman"/>
                <w:bCs/>
              </w:rPr>
            </w:pPr>
            <w:r w:rsidRPr="00954C63">
              <w:rPr>
                <w:rFonts w:ascii="Times New Roman" w:eastAsia="Calibri" w:hAnsi="Times New Roman"/>
                <w:bCs/>
                <w:color w:val="000000"/>
                <w:lang w:eastAsia="en-US"/>
              </w:rPr>
              <w:t xml:space="preserve">Капитальный ремонт магистрального водовода </w:t>
            </w:r>
            <w:proofErr w:type="spellStart"/>
            <w:r w:rsidRPr="00954C63">
              <w:rPr>
                <w:rFonts w:ascii="Times New Roman" w:eastAsia="Calibri" w:hAnsi="Times New Roman"/>
                <w:bCs/>
                <w:color w:val="000000"/>
                <w:lang w:eastAsia="en-US"/>
              </w:rPr>
              <w:t>Ду</w:t>
            </w:r>
            <w:proofErr w:type="spellEnd"/>
            <w:r w:rsidRPr="00954C63">
              <w:rPr>
                <w:rFonts w:ascii="Times New Roman" w:eastAsia="Calibri" w:hAnsi="Times New Roman"/>
                <w:bCs/>
                <w:color w:val="000000"/>
                <w:lang w:eastAsia="en-US"/>
              </w:rPr>
              <w:t xml:space="preserve"> 2х500 мм от СНТ «Березка» до ВК-11, ВК-12 (участок 1)</w:t>
            </w:r>
          </w:p>
        </w:tc>
        <w:tc>
          <w:tcPr>
            <w:tcW w:w="1418" w:type="dxa"/>
            <w:tcBorders>
              <w:top w:val="nil"/>
            </w:tcBorders>
          </w:tcPr>
          <w:p w:rsidR="00AC76BE" w:rsidRPr="00954C63" w:rsidRDefault="00AC76BE" w:rsidP="00C170BC">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AC76BE" w:rsidRPr="00954C63" w:rsidRDefault="00AC76BE" w:rsidP="004071D8">
            <w:pPr>
              <w:tabs>
                <w:tab w:val="left" w:pos="11907"/>
              </w:tabs>
              <w:rPr>
                <w:rFonts w:ascii="Times New Roman" w:hAnsi="Times New Roman"/>
              </w:rPr>
            </w:pPr>
            <w:r w:rsidRPr="00954C63">
              <w:rPr>
                <w:rFonts w:ascii="Times New Roman" w:hAnsi="Times New Roman"/>
              </w:rPr>
              <w:t>2026</w:t>
            </w:r>
          </w:p>
        </w:tc>
        <w:tc>
          <w:tcPr>
            <w:tcW w:w="1134" w:type="dxa"/>
            <w:tcBorders>
              <w:top w:val="nil"/>
            </w:tcBorders>
          </w:tcPr>
          <w:p w:rsidR="00AC76BE" w:rsidRPr="00954C63" w:rsidRDefault="00AC76BE" w:rsidP="00C170BC">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C170BC">
            <w:pPr>
              <w:tabs>
                <w:tab w:val="left" w:pos="11907"/>
              </w:tabs>
              <w:rPr>
                <w:rFonts w:ascii="Times New Roman" w:hAnsi="Times New Roman"/>
              </w:rPr>
            </w:pPr>
          </w:p>
          <w:p w:rsidR="00AC76BE" w:rsidRPr="00954C63" w:rsidRDefault="00AC76BE" w:rsidP="00C170BC">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AC76BE" w:rsidRPr="00954C63"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13262</w:t>
            </w:r>
          </w:p>
          <w:p w:rsidR="00AC76BE" w:rsidRPr="00954C63" w:rsidRDefault="00AC76BE" w:rsidP="00363609">
            <w:pPr>
              <w:tabs>
                <w:tab w:val="left" w:pos="11907"/>
              </w:tabs>
              <w:jc w:val="center"/>
              <w:rPr>
                <w:rFonts w:ascii="Times New Roman" w:eastAsiaTheme="minorHAnsi" w:hAnsi="Times New Roman"/>
                <w:lang w:eastAsia="en-US"/>
              </w:rPr>
            </w:pPr>
          </w:p>
          <w:p w:rsidR="00AC76BE" w:rsidRPr="00954C63" w:rsidRDefault="00AC76BE" w:rsidP="00363609">
            <w:pPr>
              <w:tabs>
                <w:tab w:val="left" w:pos="11907"/>
              </w:tabs>
              <w:jc w:val="center"/>
              <w:rPr>
                <w:rFonts w:ascii="Times New Roman" w:eastAsiaTheme="minorHAnsi" w:hAnsi="Times New Roman"/>
                <w:lang w:eastAsia="en-US"/>
              </w:rPr>
            </w:pPr>
          </w:p>
          <w:p w:rsidR="00AC76BE" w:rsidRPr="00954C63"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88742</w:t>
            </w:r>
          </w:p>
          <w:p w:rsidR="00AC76BE" w:rsidRPr="00954C63" w:rsidRDefault="00AC76BE" w:rsidP="002224DA">
            <w:pPr>
              <w:tabs>
                <w:tab w:val="left" w:pos="11907"/>
              </w:tabs>
              <w:jc w:val="center"/>
              <w:rPr>
                <w:rFonts w:ascii="Times New Roman" w:eastAsiaTheme="minorHAnsi" w:hAnsi="Times New Roman"/>
                <w:lang w:eastAsia="en-US"/>
              </w:rPr>
            </w:pP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right w:val="single" w:sz="4" w:space="0" w:color="auto"/>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0"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Default="00AC76BE" w:rsidP="00F14421">
            <w:pPr>
              <w:tabs>
                <w:tab w:val="left" w:pos="11907"/>
              </w:tabs>
              <w:jc w:val="center"/>
              <w:rPr>
                <w:rFonts w:ascii="Times New Roman" w:hAnsi="Times New Roman"/>
              </w:rPr>
            </w:pPr>
            <w:r>
              <w:rPr>
                <w:rFonts w:ascii="Times New Roman" w:hAnsi="Times New Roman"/>
              </w:rPr>
              <w:t>6497</w:t>
            </w:r>
          </w:p>
          <w:p w:rsidR="00AC76BE" w:rsidRDefault="00AC76BE" w:rsidP="00F14421">
            <w:pPr>
              <w:tabs>
                <w:tab w:val="left" w:pos="11907"/>
              </w:tabs>
              <w:jc w:val="center"/>
              <w:rPr>
                <w:rFonts w:ascii="Times New Roman" w:hAnsi="Times New Roman"/>
              </w:rPr>
            </w:pPr>
          </w:p>
          <w:p w:rsidR="00AC76BE" w:rsidRDefault="00AC76BE" w:rsidP="00F14421">
            <w:pPr>
              <w:tabs>
                <w:tab w:val="left" w:pos="11907"/>
              </w:tabs>
              <w:jc w:val="center"/>
              <w:rPr>
                <w:rFonts w:ascii="Times New Roman" w:hAnsi="Times New Roman"/>
              </w:rPr>
            </w:pPr>
          </w:p>
          <w:p w:rsidR="00AC76BE" w:rsidRPr="00954C63" w:rsidRDefault="00AC76BE" w:rsidP="00F14421">
            <w:pPr>
              <w:tabs>
                <w:tab w:val="left" w:pos="11907"/>
              </w:tabs>
              <w:jc w:val="center"/>
              <w:rPr>
                <w:rFonts w:ascii="Times New Roman" w:hAnsi="Times New Roman"/>
              </w:rPr>
            </w:pPr>
            <w:r>
              <w:rPr>
                <w:rFonts w:ascii="Times New Roman" w:hAnsi="Times New Roman"/>
              </w:rPr>
              <w:t>43474</w:t>
            </w:r>
          </w:p>
        </w:tc>
        <w:tc>
          <w:tcPr>
            <w:tcW w:w="851" w:type="dxa"/>
            <w:tcBorders>
              <w:top w:val="nil"/>
              <w:left w:val="single" w:sz="4" w:space="0" w:color="auto"/>
              <w:right w:val="single" w:sz="4" w:space="0" w:color="auto"/>
            </w:tcBorders>
          </w:tcPr>
          <w:p w:rsidR="00AC76BE" w:rsidRPr="00954C63" w:rsidRDefault="00AC76BE" w:rsidP="004130EF">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676</w:t>
            </w:r>
            <w:r>
              <w:rPr>
                <w:rFonts w:ascii="Times New Roman" w:eastAsiaTheme="minorHAnsi" w:hAnsi="Times New Roman"/>
                <w:lang w:eastAsia="en-US"/>
              </w:rPr>
              <w:t>5</w:t>
            </w:r>
          </w:p>
          <w:p w:rsidR="00AC76BE" w:rsidRPr="00954C63" w:rsidRDefault="00AC76BE" w:rsidP="004130EF">
            <w:pPr>
              <w:tabs>
                <w:tab w:val="left" w:pos="11907"/>
              </w:tabs>
              <w:jc w:val="center"/>
              <w:rPr>
                <w:rFonts w:ascii="Times New Roman" w:eastAsiaTheme="minorHAnsi" w:hAnsi="Times New Roman"/>
                <w:lang w:eastAsia="en-US"/>
              </w:rPr>
            </w:pPr>
          </w:p>
          <w:p w:rsidR="00AC76BE" w:rsidRDefault="00AC76BE" w:rsidP="004130EF">
            <w:pPr>
              <w:tabs>
                <w:tab w:val="left" w:pos="11907"/>
              </w:tabs>
              <w:jc w:val="center"/>
              <w:rPr>
                <w:rFonts w:ascii="Times New Roman" w:eastAsiaTheme="minorHAnsi" w:hAnsi="Times New Roman"/>
                <w:lang w:eastAsia="en-US"/>
              </w:rPr>
            </w:pPr>
          </w:p>
          <w:p w:rsidR="00AC76BE" w:rsidRPr="00954C63" w:rsidRDefault="00AC76BE" w:rsidP="004130EF">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45268</w:t>
            </w:r>
          </w:p>
          <w:p w:rsidR="00AC76BE" w:rsidRPr="00954C63" w:rsidRDefault="00AC76BE" w:rsidP="004130EF">
            <w:pPr>
              <w:jc w:val="center"/>
              <w:rPr>
                <w:rFonts w:ascii="Times New Roman" w:hAnsi="Times New Roman"/>
              </w:rPr>
            </w:pPr>
          </w:p>
        </w:tc>
        <w:tc>
          <w:tcPr>
            <w:tcW w:w="992" w:type="dxa"/>
            <w:tcBorders>
              <w:top w:val="nil"/>
              <w:lef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1146" w:type="dxa"/>
            <w:gridSpan w:val="2"/>
            <w:tcBorders>
              <w:top w:val="nil"/>
            </w:tcBorders>
          </w:tcPr>
          <w:p w:rsidR="00AC76BE" w:rsidRPr="00954C63" w:rsidRDefault="00AC76BE" w:rsidP="00E36B21">
            <w:pPr>
              <w:tabs>
                <w:tab w:val="left" w:pos="11907"/>
              </w:tabs>
              <w:jc w:val="both"/>
              <w:rPr>
                <w:rFonts w:ascii="Times New Roman" w:hAnsi="Times New Roman"/>
              </w:rPr>
            </w:pPr>
          </w:p>
        </w:tc>
      </w:tr>
      <w:tr w:rsidR="00AC76BE" w:rsidRPr="009D054F" w:rsidTr="003E5393">
        <w:trPr>
          <w:trHeight w:val="160"/>
        </w:trPr>
        <w:tc>
          <w:tcPr>
            <w:tcW w:w="566" w:type="dxa"/>
            <w:tcBorders>
              <w:top w:val="nil"/>
            </w:tcBorders>
          </w:tcPr>
          <w:p w:rsidR="00AC76BE" w:rsidRPr="00954C63" w:rsidRDefault="00AC76BE" w:rsidP="000C112A">
            <w:pPr>
              <w:tabs>
                <w:tab w:val="left" w:pos="11907"/>
              </w:tabs>
              <w:jc w:val="center"/>
              <w:rPr>
                <w:rFonts w:ascii="Times New Roman" w:hAnsi="Times New Roman"/>
              </w:rPr>
            </w:pPr>
            <w:r>
              <w:rPr>
                <w:rFonts w:ascii="Times New Roman" w:hAnsi="Times New Roman"/>
              </w:rPr>
              <w:t>1.</w:t>
            </w:r>
            <w:r w:rsidR="000C112A">
              <w:rPr>
                <w:rFonts w:ascii="Times New Roman" w:hAnsi="Times New Roman"/>
              </w:rPr>
              <w:t>19</w:t>
            </w:r>
          </w:p>
        </w:tc>
        <w:tc>
          <w:tcPr>
            <w:tcW w:w="2411" w:type="dxa"/>
            <w:tcBorders>
              <w:top w:val="nil"/>
            </w:tcBorders>
          </w:tcPr>
          <w:p w:rsidR="00AC76BE" w:rsidRPr="00954C63" w:rsidRDefault="00AC76BE" w:rsidP="004130EF">
            <w:pPr>
              <w:tabs>
                <w:tab w:val="left" w:pos="11907"/>
              </w:tabs>
              <w:jc w:val="both"/>
              <w:rPr>
                <w:rFonts w:ascii="Times New Roman" w:hAnsi="Times New Roman"/>
                <w:bCs/>
              </w:rPr>
            </w:pPr>
            <w:r w:rsidRPr="00954C63">
              <w:rPr>
                <w:rFonts w:ascii="Times New Roman" w:eastAsia="Calibri" w:hAnsi="Times New Roman"/>
                <w:bCs/>
                <w:color w:val="000000"/>
                <w:lang w:eastAsia="en-US"/>
              </w:rPr>
              <w:t xml:space="preserve">Капитальный ремонт магистрального водовода </w:t>
            </w:r>
            <w:proofErr w:type="spellStart"/>
            <w:r w:rsidRPr="00954C63">
              <w:rPr>
                <w:rFonts w:ascii="Times New Roman" w:eastAsia="Calibri" w:hAnsi="Times New Roman"/>
                <w:bCs/>
                <w:color w:val="000000"/>
                <w:lang w:eastAsia="en-US"/>
              </w:rPr>
              <w:t>Ду</w:t>
            </w:r>
            <w:proofErr w:type="spellEnd"/>
            <w:r w:rsidRPr="00954C63">
              <w:rPr>
                <w:rFonts w:ascii="Times New Roman" w:eastAsia="Calibri" w:hAnsi="Times New Roman"/>
                <w:bCs/>
                <w:color w:val="000000"/>
                <w:lang w:eastAsia="en-US"/>
              </w:rPr>
              <w:t xml:space="preserve"> 2х500 мм от СНТ «Березка» до ВК-11, ВК-12 (участок </w:t>
            </w:r>
            <w:r>
              <w:rPr>
                <w:rFonts w:ascii="Times New Roman" w:eastAsia="Calibri" w:hAnsi="Times New Roman"/>
                <w:bCs/>
                <w:color w:val="000000"/>
                <w:lang w:eastAsia="en-US"/>
              </w:rPr>
              <w:t>2</w:t>
            </w:r>
            <w:r w:rsidRPr="00954C63">
              <w:rPr>
                <w:rFonts w:ascii="Times New Roman" w:eastAsia="Calibri" w:hAnsi="Times New Roman"/>
                <w:bCs/>
                <w:color w:val="000000"/>
                <w:lang w:eastAsia="en-US"/>
              </w:rPr>
              <w:t>)</w:t>
            </w:r>
          </w:p>
        </w:tc>
        <w:tc>
          <w:tcPr>
            <w:tcW w:w="1418" w:type="dxa"/>
            <w:tcBorders>
              <w:top w:val="nil"/>
            </w:tcBorders>
          </w:tcPr>
          <w:p w:rsidR="00AC76BE" w:rsidRPr="00954C63" w:rsidRDefault="00AC76BE" w:rsidP="00B90EB8">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AC76BE" w:rsidRPr="00954C63" w:rsidRDefault="00AC76BE" w:rsidP="00E36B21">
            <w:pPr>
              <w:tabs>
                <w:tab w:val="left" w:pos="11907"/>
              </w:tabs>
              <w:rPr>
                <w:rFonts w:ascii="Times New Roman" w:hAnsi="Times New Roman"/>
              </w:rPr>
            </w:pPr>
            <w:r>
              <w:rPr>
                <w:rFonts w:ascii="Times New Roman" w:hAnsi="Times New Roman"/>
              </w:rPr>
              <w:t>2027</w:t>
            </w:r>
          </w:p>
        </w:tc>
        <w:tc>
          <w:tcPr>
            <w:tcW w:w="1134" w:type="dxa"/>
            <w:tcBorders>
              <w:top w:val="nil"/>
            </w:tcBorders>
          </w:tcPr>
          <w:p w:rsidR="00AC76BE" w:rsidRPr="00954C63" w:rsidRDefault="00AC76BE" w:rsidP="004130EF">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4130EF">
            <w:pPr>
              <w:tabs>
                <w:tab w:val="left" w:pos="11907"/>
              </w:tabs>
              <w:rPr>
                <w:rFonts w:ascii="Times New Roman" w:hAnsi="Times New Roman"/>
              </w:rPr>
            </w:pPr>
          </w:p>
          <w:p w:rsidR="00AC76BE" w:rsidRPr="00954C63" w:rsidRDefault="00AC76BE" w:rsidP="004130EF">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AC76BE" w:rsidRDefault="00AC76BE" w:rsidP="00882C13">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6744</w:t>
            </w:r>
          </w:p>
          <w:p w:rsidR="00AC76BE" w:rsidRDefault="00AC76BE" w:rsidP="00882C13">
            <w:pPr>
              <w:tabs>
                <w:tab w:val="left" w:pos="11907"/>
              </w:tabs>
              <w:jc w:val="center"/>
              <w:rPr>
                <w:rFonts w:ascii="Times New Roman" w:eastAsiaTheme="minorHAnsi" w:hAnsi="Times New Roman"/>
                <w:lang w:eastAsia="en-US"/>
              </w:rPr>
            </w:pPr>
          </w:p>
          <w:p w:rsidR="00AC76BE" w:rsidRDefault="00AC76BE" w:rsidP="00882C13">
            <w:pPr>
              <w:tabs>
                <w:tab w:val="left" w:pos="11907"/>
              </w:tabs>
              <w:jc w:val="center"/>
              <w:rPr>
                <w:rFonts w:ascii="Times New Roman" w:eastAsiaTheme="minorHAnsi" w:hAnsi="Times New Roman"/>
                <w:lang w:eastAsia="en-US"/>
              </w:rPr>
            </w:pPr>
          </w:p>
          <w:p w:rsidR="00AC76BE" w:rsidRPr="00954C63"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45129</w:t>
            </w: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tcBorders>
          </w:tcPr>
          <w:p w:rsidR="00AC76BE" w:rsidRPr="00954C63" w:rsidRDefault="00AC76BE" w:rsidP="00F14421">
            <w:pPr>
              <w:tabs>
                <w:tab w:val="left" w:pos="11907"/>
              </w:tabs>
              <w:jc w:val="center"/>
              <w:rPr>
                <w:rFonts w:ascii="Times New Roman" w:hAnsi="Times New Roman"/>
              </w:rPr>
            </w:pPr>
            <w:r>
              <w:rPr>
                <w:rFonts w:ascii="Times New Roman" w:hAnsi="Times New Roman"/>
              </w:rPr>
              <w:t>0</w:t>
            </w:r>
          </w:p>
        </w:tc>
        <w:tc>
          <w:tcPr>
            <w:tcW w:w="851" w:type="dxa"/>
            <w:tcBorders>
              <w:top w:val="nil"/>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992" w:type="dxa"/>
            <w:tcBorders>
              <w:top w:val="nil"/>
              <w:left w:val="single" w:sz="4" w:space="0" w:color="auto"/>
            </w:tcBorders>
          </w:tcPr>
          <w:p w:rsidR="00AC76BE"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6744</w:t>
            </w:r>
          </w:p>
          <w:p w:rsidR="00AC76BE" w:rsidRDefault="00AC76BE" w:rsidP="00363609">
            <w:pPr>
              <w:tabs>
                <w:tab w:val="left" w:pos="11907"/>
              </w:tabs>
              <w:jc w:val="center"/>
              <w:rPr>
                <w:rFonts w:ascii="Times New Roman" w:eastAsiaTheme="minorHAnsi" w:hAnsi="Times New Roman"/>
                <w:lang w:eastAsia="en-US"/>
              </w:rPr>
            </w:pPr>
          </w:p>
          <w:p w:rsidR="00AC76BE" w:rsidRDefault="00AC76BE" w:rsidP="00363609">
            <w:pPr>
              <w:tabs>
                <w:tab w:val="left" w:pos="11907"/>
              </w:tabs>
              <w:jc w:val="center"/>
              <w:rPr>
                <w:rFonts w:ascii="Times New Roman" w:eastAsiaTheme="minorHAnsi" w:hAnsi="Times New Roman"/>
                <w:lang w:eastAsia="en-US"/>
              </w:rPr>
            </w:pPr>
          </w:p>
          <w:p w:rsidR="00AC76BE" w:rsidRPr="00954C63" w:rsidRDefault="00AC76BE" w:rsidP="00363609">
            <w:pPr>
              <w:jc w:val="center"/>
              <w:rPr>
                <w:rFonts w:ascii="Times New Roman" w:hAnsi="Times New Roman"/>
              </w:rPr>
            </w:pPr>
            <w:r>
              <w:rPr>
                <w:rFonts w:ascii="Times New Roman" w:eastAsiaTheme="minorHAnsi" w:hAnsi="Times New Roman"/>
                <w:lang w:eastAsia="en-US"/>
              </w:rPr>
              <w:t>45129</w:t>
            </w:r>
          </w:p>
        </w:tc>
        <w:tc>
          <w:tcPr>
            <w:tcW w:w="1146" w:type="dxa"/>
            <w:gridSpan w:val="2"/>
            <w:tcBorders>
              <w:top w:val="nil"/>
            </w:tcBorders>
          </w:tcPr>
          <w:p w:rsidR="00AC76BE" w:rsidRPr="00954C63" w:rsidRDefault="00AC76BE" w:rsidP="00E36B21">
            <w:pPr>
              <w:tabs>
                <w:tab w:val="left" w:pos="11907"/>
              </w:tabs>
              <w:jc w:val="both"/>
              <w:rPr>
                <w:rFonts w:ascii="Times New Roman" w:eastAsia="Calibri" w:hAnsi="Times New Roman"/>
              </w:rPr>
            </w:pPr>
          </w:p>
        </w:tc>
      </w:tr>
      <w:tr w:rsidR="00AC76BE" w:rsidRPr="009D054F" w:rsidTr="003E5393">
        <w:trPr>
          <w:trHeight w:val="160"/>
        </w:trPr>
        <w:tc>
          <w:tcPr>
            <w:tcW w:w="566" w:type="dxa"/>
            <w:tcBorders>
              <w:top w:val="nil"/>
            </w:tcBorders>
          </w:tcPr>
          <w:p w:rsidR="00AC76BE" w:rsidRPr="00954C63" w:rsidRDefault="00AC76BE" w:rsidP="000C112A">
            <w:pPr>
              <w:tabs>
                <w:tab w:val="left" w:pos="11907"/>
              </w:tabs>
              <w:jc w:val="center"/>
              <w:rPr>
                <w:rFonts w:ascii="Times New Roman" w:hAnsi="Times New Roman"/>
              </w:rPr>
            </w:pPr>
            <w:r w:rsidRPr="00954C63">
              <w:rPr>
                <w:rFonts w:ascii="Times New Roman" w:hAnsi="Times New Roman"/>
              </w:rPr>
              <w:t>1.</w:t>
            </w:r>
            <w:r>
              <w:rPr>
                <w:rFonts w:ascii="Times New Roman" w:hAnsi="Times New Roman"/>
              </w:rPr>
              <w:t>2</w:t>
            </w:r>
            <w:r w:rsidR="000C112A">
              <w:rPr>
                <w:rFonts w:ascii="Times New Roman" w:hAnsi="Times New Roman"/>
              </w:rPr>
              <w:t>0</w:t>
            </w:r>
          </w:p>
        </w:tc>
        <w:tc>
          <w:tcPr>
            <w:tcW w:w="2411" w:type="dxa"/>
            <w:tcBorders>
              <w:top w:val="nil"/>
            </w:tcBorders>
          </w:tcPr>
          <w:p w:rsidR="00AC76BE" w:rsidRPr="00954C63" w:rsidRDefault="00AC76BE" w:rsidP="00881B07">
            <w:pPr>
              <w:tabs>
                <w:tab w:val="left" w:pos="11907"/>
              </w:tabs>
              <w:jc w:val="both"/>
              <w:rPr>
                <w:rFonts w:ascii="Times New Roman" w:hAnsi="Times New Roman"/>
                <w:bCs/>
              </w:rPr>
            </w:pPr>
            <w:r w:rsidRPr="00954C63">
              <w:rPr>
                <w:rFonts w:ascii="Times New Roman" w:hAnsi="Times New Roman"/>
                <w:bCs/>
              </w:rPr>
              <w:t xml:space="preserve">Капитальный ремонт  водовода по улице Советской на участке от ул. Ленина до ул. </w:t>
            </w:r>
            <w:proofErr w:type="spellStart"/>
            <w:r w:rsidRPr="00954C63">
              <w:rPr>
                <w:rFonts w:ascii="Times New Roman" w:hAnsi="Times New Roman"/>
                <w:bCs/>
              </w:rPr>
              <w:t>Нуриахметовой</w:t>
            </w:r>
            <w:proofErr w:type="spellEnd"/>
            <w:r w:rsidRPr="00954C63">
              <w:rPr>
                <w:rFonts w:ascii="Times New Roman" w:hAnsi="Times New Roman"/>
                <w:bCs/>
              </w:rPr>
              <w:t xml:space="preserve"> в городе </w:t>
            </w:r>
            <w:r w:rsidRPr="00954C63">
              <w:rPr>
                <w:rFonts w:ascii="Times New Roman" w:hAnsi="Times New Roman"/>
                <w:bCs/>
              </w:rPr>
              <w:lastRenderedPageBreak/>
              <w:t>Саянске</w:t>
            </w:r>
          </w:p>
        </w:tc>
        <w:tc>
          <w:tcPr>
            <w:tcW w:w="1418" w:type="dxa"/>
            <w:tcBorders>
              <w:top w:val="nil"/>
            </w:tcBorders>
          </w:tcPr>
          <w:p w:rsidR="00AC76BE" w:rsidRPr="00954C63" w:rsidRDefault="00AC76BE" w:rsidP="00B90EB8">
            <w:pPr>
              <w:tabs>
                <w:tab w:val="left" w:pos="11907"/>
              </w:tabs>
              <w:rPr>
                <w:rFonts w:ascii="Times New Roman" w:hAnsi="Times New Roman"/>
              </w:rPr>
            </w:pPr>
            <w:r w:rsidRPr="00954C63">
              <w:rPr>
                <w:rFonts w:ascii="Times New Roman" w:hAnsi="Times New Roman"/>
              </w:rPr>
              <w:lastRenderedPageBreak/>
              <w:t>Комитет по архитектуре и градостроительству</w:t>
            </w:r>
          </w:p>
        </w:tc>
        <w:tc>
          <w:tcPr>
            <w:tcW w:w="850" w:type="dxa"/>
            <w:tcBorders>
              <w:top w:val="nil"/>
            </w:tcBorders>
          </w:tcPr>
          <w:p w:rsidR="00AC76BE" w:rsidRPr="00954C63" w:rsidRDefault="00AC76BE" w:rsidP="00352220">
            <w:pPr>
              <w:tabs>
                <w:tab w:val="left" w:pos="11907"/>
              </w:tabs>
              <w:rPr>
                <w:rFonts w:ascii="Times New Roman" w:hAnsi="Times New Roman"/>
              </w:rPr>
            </w:pPr>
            <w:r w:rsidRPr="00954C63">
              <w:rPr>
                <w:rFonts w:ascii="Times New Roman" w:hAnsi="Times New Roman"/>
              </w:rPr>
              <w:t>202</w:t>
            </w:r>
            <w:r>
              <w:rPr>
                <w:rFonts w:ascii="Times New Roman" w:hAnsi="Times New Roman"/>
              </w:rPr>
              <w:t>7</w:t>
            </w:r>
          </w:p>
        </w:tc>
        <w:tc>
          <w:tcPr>
            <w:tcW w:w="1134" w:type="dxa"/>
            <w:tcBorders>
              <w:top w:val="nil"/>
            </w:tcBorders>
          </w:tcPr>
          <w:p w:rsidR="00AC76BE" w:rsidRPr="00954C63" w:rsidRDefault="00AC76BE" w:rsidP="00DE541B">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DE541B">
            <w:pPr>
              <w:tabs>
                <w:tab w:val="left" w:pos="11907"/>
              </w:tabs>
              <w:rPr>
                <w:rFonts w:ascii="Times New Roman" w:hAnsi="Times New Roman"/>
              </w:rPr>
            </w:pPr>
          </w:p>
          <w:p w:rsidR="00AC76BE" w:rsidRPr="00954C63" w:rsidRDefault="00AC76BE" w:rsidP="00DE541B">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AC76BE" w:rsidRPr="00954C63" w:rsidRDefault="00AC76BE" w:rsidP="00FC47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2169</w:t>
            </w:r>
          </w:p>
          <w:p w:rsidR="00AC76BE" w:rsidRPr="00954C63" w:rsidRDefault="00AC76BE" w:rsidP="00FC47E8">
            <w:pPr>
              <w:tabs>
                <w:tab w:val="left" w:pos="11907"/>
              </w:tabs>
              <w:jc w:val="center"/>
              <w:rPr>
                <w:rFonts w:ascii="Times New Roman" w:eastAsiaTheme="minorHAnsi" w:hAnsi="Times New Roman"/>
                <w:lang w:eastAsia="en-US"/>
              </w:rPr>
            </w:pPr>
          </w:p>
          <w:p w:rsidR="00AC76BE" w:rsidRPr="00954C63" w:rsidRDefault="00AC76BE" w:rsidP="00FC47E8">
            <w:pPr>
              <w:tabs>
                <w:tab w:val="left" w:pos="11907"/>
              </w:tabs>
              <w:jc w:val="center"/>
              <w:rPr>
                <w:rFonts w:ascii="Times New Roman" w:eastAsiaTheme="minorHAnsi" w:hAnsi="Times New Roman"/>
                <w:lang w:eastAsia="en-US"/>
              </w:rPr>
            </w:pPr>
          </w:p>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1451</w:t>
            </w:r>
            <w:r>
              <w:rPr>
                <w:rFonts w:ascii="Times New Roman" w:eastAsiaTheme="minorHAnsi" w:hAnsi="Times New Roman"/>
                <w:lang w:eastAsia="en-US"/>
              </w:rPr>
              <w:t>6</w:t>
            </w: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AC76BE" w:rsidRPr="00954C63" w:rsidRDefault="00AC76BE" w:rsidP="00F14421">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AC76BE" w:rsidRPr="00954C63" w:rsidRDefault="00AC76BE" w:rsidP="00F14421">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left w:val="single" w:sz="4" w:space="0" w:color="auto"/>
              <w:right w:val="single" w:sz="4" w:space="0" w:color="auto"/>
            </w:tcBorders>
          </w:tcPr>
          <w:p w:rsidR="00AC76BE" w:rsidRPr="00954C63" w:rsidRDefault="00AC76BE" w:rsidP="00143417">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left w:val="single" w:sz="4" w:space="0" w:color="auto"/>
            </w:tcBorders>
          </w:tcPr>
          <w:p w:rsidR="00AC76BE" w:rsidRPr="00954C63" w:rsidRDefault="00AC76BE" w:rsidP="00977085">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2169</w:t>
            </w:r>
          </w:p>
          <w:p w:rsidR="00AC76BE" w:rsidRPr="00954C63" w:rsidRDefault="00AC76BE" w:rsidP="00977085">
            <w:pPr>
              <w:tabs>
                <w:tab w:val="left" w:pos="11907"/>
              </w:tabs>
              <w:jc w:val="center"/>
              <w:rPr>
                <w:rFonts w:ascii="Times New Roman" w:eastAsiaTheme="minorHAnsi" w:hAnsi="Times New Roman"/>
                <w:lang w:eastAsia="en-US"/>
              </w:rPr>
            </w:pPr>
          </w:p>
          <w:p w:rsidR="00AC76BE" w:rsidRPr="00954C63" w:rsidRDefault="00AC76BE" w:rsidP="00977085">
            <w:pPr>
              <w:tabs>
                <w:tab w:val="left" w:pos="11907"/>
              </w:tabs>
              <w:jc w:val="center"/>
              <w:rPr>
                <w:rFonts w:ascii="Times New Roman" w:eastAsiaTheme="minorHAnsi" w:hAnsi="Times New Roman"/>
                <w:lang w:eastAsia="en-US"/>
              </w:rPr>
            </w:pPr>
          </w:p>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1451</w:t>
            </w:r>
            <w:r>
              <w:rPr>
                <w:rFonts w:ascii="Times New Roman" w:eastAsiaTheme="minorHAnsi" w:hAnsi="Times New Roman"/>
                <w:lang w:eastAsia="en-US"/>
              </w:rPr>
              <w:t>6</w:t>
            </w:r>
          </w:p>
        </w:tc>
        <w:tc>
          <w:tcPr>
            <w:tcW w:w="1146" w:type="dxa"/>
            <w:gridSpan w:val="2"/>
            <w:tcBorders>
              <w:top w:val="nil"/>
            </w:tcBorders>
          </w:tcPr>
          <w:p w:rsidR="00AC76BE" w:rsidRPr="00954C63" w:rsidRDefault="00AC76BE" w:rsidP="002F6A69">
            <w:pPr>
              <w:tabs>
                <w:tab w:val="left" w:pos="11907"/>
              </w:tabs>
              <w:jc w:val="center"/>
              <w:rPr>
                <w:rFonts w:ascii="Times New Roman" w:hAnsi="Times New Roman"/>
              </w:rPr>
            </w:pPr>
          </w:p>
        </w:tc>
      </w:tr>
      <w:tr w:rsidR="00AC76BE" w:rsidRPr="00EA5C32" w:rsidTr="003E5393">
        <w:trPr>
          <w:gridAfter w:val="1"/>
          <w:wAfter w:w="12" w:type="dxa"/>
          <w:trHeight w:val="160"/>
        </w:trPr>
        <w:tc>
          <w:tcPr>
            <w:tcW w:w="5245" w:type="dxa"/>
            <w:gridSpan w:val="4"/>
            <w:tcBorders>
              <w:top w:val="nil"/>
            </w:tcBorders>
          </w:tcPr>
          <w:p w:rsidR="00AC76BE" w:rsidRPr="00954C63" w:rsidRDefault="00AC76BE" w:rsidP="00E36B21">
            <w:pPr>
              <w:tabs>
                <w:tab w:val="left" w:pos="11907"/>
              </w:tabs>
              <w:rPr>
                <w:rFonts w:ascii="Times New Roman" w:hAnsi="Times New Roman"/>
              </w:rPr>
            </w:pPr>
            <w:r w:rsidRPr="00954C63">
              <w:rPr>
                <w:rFonts w:ascii="Times New Roman" w:hAnsi="Times New Roman"/>
              </w:rPr>
              <w:lastRenderedPageBreak/>
              <w:t xml:space="preserve">Итого по программе, в том числе:                        </w:t>
            </w:r>
          </w:p>
        </w:tc>
        <w:tc>
          <w:tcPr>
            <w:tcW w:w="1134" w:type="dxa"/>
            <w:tcBorders>
              <w:top w:val="nil"/>
            </w:tcBorders>
            <w:vAlign w:val="center"/>
          </w:tcPr>
          <w:p w:rsidR="00AC76BE" w:rsidRPr="00954C63" w:rsidRDefault="00AC76BE" w:rsidP="00E36B21">
            <w:pPr>
              <w:jc w:val="center"/>
              <w:rPr>
                <w:rFonts w:ascii="Times New Roman" w:hAnsi="Times New Roman"/>
                <w:color w:val="000000"/>
              </w:rPr>
            </w:pPr>
          </w:p>
        </w:tc>
        <w:tc>
          <w:tcPr>
            <w:tcW w:w="992" w:type="dxa"/>
            <w:tcBorders>
              <w:top w:val="nil"/>
            </w:tcBorders>
            <w:vAlign w:val="center"/>
          </w:tcPr>
          <w:p w:rsidR="00AC76BE" w:rsidRPr="00954C63" w:rsidRDefault="00314DFD" w:rsidP="003E5393">
            <w:pPr>
              <w:jc w:val="center"/>
              <w:rPr>
                <w:rFonts w:ascii="Times New Roman" w:hAnsi="Times New Roman"/>
                <w:color w:val="000000"/>
              </w:rPr>
            </w:pPr>
            <w:r>
              <w:rPr>
                <w:rFonts w:ascii="Times New Roman" w:hAnsi="Times New Roman"/>
                <w:color w:val="000000"/>
              </w:rPr>
              <w:t>1540750</w:t>
            </w:r>
          </w:p>
        </w:tc>
        <w:tc>
          <w:tcPr>
            <w:tcW w:w="992" w:type="dxa"/>
            <w:tcBorders>
              <w:top w:val="nil"/>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45214</w:t>
            </w:r>
          </w:p>
        </w:tc>
        <w:tc>
          <w:tcPr>
            <w:tcW w:w="992" w:type="dxa"/>
            <w:tcBorders>
              <w:top w:val="nil"/>
            </w:tcBorders>
            <w:vAlign w:val="center"/>
          </w:tcPr>
          <w:p w:rsidR="00AC76BE" w:rsidRPr="00954C63" w:rsidRDefault="00AC76BE" w:rsidP="00263E8C">
            <w:pPr>
              <w:jc w:val="center"/>
              <w:rPr>
                <w:rFonts w:ascii="Times New Roman" w:hAnsi="Times New Roman"/>
                <w:color w:val="000000"/>
              </w:rPr>
            </w:pPr>
            <w:r w:rsidRPr="00954C63">
              <w:rPr>
                <w:rFonts w:ascii="Times New Roman" w:hAnsi="Times New Roman"/>
                <w:color w:val="000000"/>
              </w:rPr>
              <w:t>7865</w:t>
            </w:r>
            <w:r>
              <w:rPr>
                <w:rFonts w:ascii="Times New Roman" w:hAnsi="Times New Roman"/>
                <w:color w:val="000000"/>
              </w:rPr>
              <w:t>2</w:t>
            </w:r>
          </w:p>
        </w:tc>
        <w:tc>
          <w:tcPr>
            <w:tcW w:w="851" w:type="dxa"/>
            <w:tcBorders>
              <w:top w:val="nil"/>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125991</w:t>
            </w:r>
          </w:p>
        </w:tc>
        <w:tc>
          <w:tcPr>
            <w:tcW w:w="850"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795</w:t>
            </w:r>
            <w:r>
              <w:rPr>
                <w:rFonts w:ascii="Times New Roman" w:hAnsi="Times New Roman"/>
                <w:color w:val="000000"/>
              </w:rPr>
              <w:t>90</w:t>
            </w:r>
          </w:p>
        </w:tc>
        <w:tc>
          <w:tcPr>
            <w:tcW w:w="851"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Pr>
                <w:rFonts w:ascii="Times New Roman" w:hAnsi="Times New Roman"/>
                <w:color w:val="000000"/>
              </w:rPr>
              <w:t>168126</w:t>
            </w:r>
          </w:p>
        </w:tc>
        <w:tc>
          <w:tcPr>
            <w:tcW w:w="850" w:type="dxa"/>
            <w:tcBorders>
              <w:top w:val="nil"/>
              <w:left w:val="single" w:sz="4" w:space="0" w:color="auto"/>
              <w:right w:val="single" w:sz="4" w:space="0" w:color="auto"/>
            </w:tcBorders>
            <w:vAlign w:val="center"/>
          </w:tcPr>
          <w:p w:rsidR="00AC76BE" w:rsidRPr="00954C63" w:rsidRDefault="0044616F" w:rsidP="00E36B21">
            <w:pPr>
              <w:jc w:val="center"/>
              <w:rPr>
                <w:rFonts w:ascii="Times New Roman" w:hAnsi="Times New Roman"/>
                <w:color w:val="000000"/>
              </w:rPr>
            </w:pPr>
            <w:r>
              <w:rPr>
                <w:rFonts w:ascii="Times New Roman" w:hAnsi="Times New Roman"/>
                <w:color w:val="000000"/>
              </w:rPr>
              <w:t>302847</w:t>
            </w:r>
          </w:p>
        </w:tc>
        <w:tc>
          <w:tcPr>
            <w:tcW w:w="851" w:type="dxa"/>
            <w:tcBorders>
              <w:top w:val="nil"/>
              <w:left w:val="single" w:sz="4" w:space="0" w:color="auto"/>
              <w:right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201688</w:t>
            </w:r>
          </w:p>
        </w:tc>
        <w:tc>
          <w:tcPr>
            <w:tcW w:w="992" w:type="dxa"/>
            <w:tcBorders>
              <w:top w:val="nil"/>
              <w:left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538642</w:t>
            </w:r>
          </w:p>
        </w:tc>
        <w:tc>
          <w:tcPr>
            <w:tcW w:w="1134" w:type="dxa"/>
            <w:tcBorders>
              <w:top w:val="nil"/>
            </w:tcBorders>
          </w:tcPr>
          <w:p w:rsidR="00AC76BE" w:rsidRPr="00954C63" w:rsidRDefault="00AC76BE" w:rsidP="00E36B21">
            <w:pPr>
              <w:tabs>
                <w:tab w:val="left" w:pos="11907"/>
              </w:tabs>
              <w:rPr>
                <w:rFonts w:ascii="Times New Roman" w:hAnsi="Times New Roman"/>
                <w:highlight w:val="yellow"/>
              </w:rPr>
            </w:pPr>
          </w:p>
        </w:tc>
      </w:tr>
      <w:tr w:rsidR="00AC76BE" w:rsidRPr="00EA5C32" w:rsidTr="003E5393">
        <w:trPr>
          <w:gridAfter w:val="1"/>
          <w:wAfter w:w="12" w:type="dxa"/>
          <w:trHeight w:val="160"/>
        </w:trPr>
        <w:tc>
          <w:tcPr>
            <w:tcW w:w="5245" w:type="dxa"/>
            <w:gridSpan w:val="4"/>
            <w:tcBorders>
              <w:top w:val="nil"/>
            </w:tcBorders>
          </w:tcPr>
          <w:p w:rsidR="00AC76BE" w:rsidRPr="00954C63" w:rsidRDefault="00AC76BE" w:rsidP="00E36B21">
            <w:pPr>
              <w:tabs>
                <w:tab w:val="left" w:pos="11907"/>
              </w:tabs>
              <w:rPr>
                <w:rFonts w:ascii="Times New Roman" w:hAnsi="Times New Roman"/>
              </w:rPr>
            </w:pPr>
            <w:r w:rsidRPr="00954C63">
              <w:rPr>
                <w:rFonts w:ascii="Times New Roman" w:hAnsi="Times New Roman"/>
              </w:rPr>
              <w:t xml:space="preserve">местный бюджет                                           </w:t>
            </w:r>
          </w:p>
        </w:tc>
        <w:tc>
          <w:tcPr>
            <w:tcW w:w="1134" w:type="dxa"/>
            <w:tcBorders>
              <w:top w:val="nil"/>
            </w:tcBorders>
            <w:vAlign w:val="center"/>
          </w:tcPr>
          <w:p w:rsidR="00AC76BE" w:rsidRPr="00954C63" w:rsidRDefault="00AC76BE" w:rsidP="00E36B21">
            <w:pPr>
              <w:jc w:val="center"/>
              <w:rPr>
                <w:rFonts w:ascii="Times New Roman" w:hAnsi="Times New Roman"/>
                <w:color w:val="000000"/>
              </w:rPr>
            </w:pPr>
          </w:p>
        </w:tc>
        <w:tc>
          <w:tcPr>
            <w:tcW w:w="992" w:type="dxa"/>
            <w:tcBorders>
              <w:top w:val="nil"/>
            </w:tcBorders>
            <w:vAlign w:val="center"/>
          </w:tcPr>
          <w:p w:rsidR="00AC76BE" w:rsidRPr="00954C63" w:rsidRDefault="00314DFD" w:rsidP="00066113">
            <w:pPr>
              <w:jc w:val="center"/>
              <w:rPr>
                <w:rFonts w:ascii="Times New Roman" w:hAnsi="Times New Roman"/>
                <w:color w:val="000000"/>
              </w:rPr>
            </w:pPr>
            <w:r>
              <w:rPr>
                <w:rFonts w:ascii="Times New Roman" w:hAnsi="Times New Roman"/>
                <w:color w:val="000000"/>
              </w:rPr>
              <w:t>144848</w:t>
            </w:r>
          </w:p>
        </w:tc>
        <w:tc>
          <w:tcPr>
            <w:tcW w:w="992" w:type="dxa"/>
            <w:tcBorders>
              <w:top w:val="nil"/>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497</w:t>
            </w:r>
            <w:r>
              <w:rPr>
                <w:rFonts w:ascii="Times New Roman" w:hAnsi="Times New Roman"/>
                <w:color w:val="000000"/>
              </w:rPr>
              <w:t>4</w:t>
            </w:r>
          </w:p>
        </w:tc>
        <w:tc>
          <w:tcPr>
            <w:tcW w:w="992" w:type="dxa"/>
            <w:tcBorders>
              <w:top w:val="nil"/>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830</w:t>
            </w:r>
            <w:r>
              <w:rPr>
                <w:rFonts w:ascii="Times New Roman" w:hAnsi="Times New Roman"/>
                <w:color w:val="000000"/>
              </w:rPr>
              <w:t>4</w:t>
            </w:r>
          </w:p>
        </w:tc>
        <w:tc>
          <w:tcPr>
            <w:tcW w:w="851" w:type="dxa"/>
            <w:tcBorders>
              <w:top w:val="nil"/>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2123</w:t>
            </w:r>
            <w:r>
              <w:rPr>
                <w:rFonts w:ascii="Times New Roman" w:hAnsi="Times New Roman"/>
                <w:color w:val="000000"/>
              </w:rPr>
              <w:t>3</w:t>
            </w:r>
          </w:p>
        </w:tc>
        <w:tc>
          <w:tcPr>
            <w:tcW w:w="850"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17625</w:t>
            </w:r>
          </w:p>
        </w:tc>
        <w:tc>
          <w:tcPr>
            <w:tcW w:w="851"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2235</w:t>
            </w:r>
            <w:r>
              <w:rPr>
                <w:rFonts w:ascii="Times New Roman" w:hAnsi="Times New Roman"/>
                <w:color w:val="000000"/>
              </w:rPr>
              <w:t>7</w:t>
            </w:r>
          </w:p>
        </w:tc>
        <w:tc>
          <w:tcPr>
            <w:tcW w:w="850" w:type="dxa"/>
            <w:tcBorders>
              <w:top w:val="nil"/>
              <w:left w:val="single" w:sz="4" w:space="0" w:color="auto"/>
              <w:right w:val="single" w:sz="4" w:space="0" w:color="auto"/>
            </w:tcBorders>
            <w:vAlign w:val="center"/>
          </w:tcPr>
          <w:p w:rsidR="00AC76BE" w:rsidRPr="00954C63" w:rsidRDefault="0044616F" w:rsidP="0012433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27117</w:t>
            </w:r>
          </w:p>
        </w:tc>
        <w:tc>
          <w:tcPr>
            <w:tcW w:w="851" w:type="dxa"/>
            <w:tcBorders>
              <w:top w:val="nil"/>
              <w:left w:val="single" w:sz="4" w:space="0" w:color="auto"/>
              <w:right w:val="single" w:sz="4" w:space="0" w:color="auto"/>
            </w:tcBorders>
            <w:vAlign w:val="center"/>
          </w:tcPr>
          <w:p w:rsidR="00AC76BE" w:rsidRPr="00954C63" w:rsidRDefault="0044616F"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14158</w:t>
            </w:r>
          </w:p>
        </w:tc>
        <w:tc>
          <w:tcPr>
            <w:tcW w:w="992" w:type="dxa"/>
            <w:tcBorders>
              <w:top w:val="nil"/>
              <w:left w:val="single" w:sz="4" w:space="0" w:color="auto"/>
            </w:tcBorders>
            <w:vAlign w:val="center"/>
          </w:tcPr>
          <w:p w:rsidR="00AC76BE" w:rsidRPr="00954C63" w:rsidRDefault="0044616F"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29080</w:t>
            </w:r>
          </w:p>
        </w:tc>
        <w:tc>
          <w:tcPr>
            <w:tcW w:w="1134" w:type="dxa"/>
            <w:tcBorders>
              <w:top w:val="nil"/>
            </w:tcBorders>
          </w:tcPr>
          <w:p w:rsidR="00AC76BE" w:rsidRPr="00954C63" w:rsidRDefault="00AC76BE" w:rsidP="00E36B21">
            <w:pPr>
              <w:tabs>
                <w:tab w:val="left" w:pos="11907"/>
              </w:tabs>
              <w:rPr>
                <w:rFonts w:ascii="Times New Roman" w:hAnsi="Times New Roman"/>
                <w:highlight w:val="yellow"/>
              </w:rPr>
            </w:pPr>
          </w:p>
        </w:tc>
      </w:tr>
      <w:tr w:rsidR="00AC76BE" w:rsidRPr="00EA5C32" w:rsidTr="00314DFD">
        <w:trPr>
          <w:gridAfter w:val="1"/>
          <w:wAfter w:w="12" w:type="dxa"/>
          <w:trHeight w:val="636"/>
        </w:trPr>
        <w:tc>
          <w:tcPr>
            <w:tcW w:w="5245" w:type="dxa"/>
            <w:gridSpan w:val="4"/>
            <w:tcBorders>
              <w:top w:val="nil"/>
              <w:bottom w:val="single" w:sz="4" w:space="0" w:color="auto"/>
            </w:tcBorders>
          </w:tcPr>
          <w:p w:rsidR="00AC76BE" w:rsidRPr="00954C63" w:rsidRDefault="00AC76BE" w:rsidP="00E36B21">
            <w:pPr>
              <w:tabs>
                <w:tab w:val="left" w:pos="11907"/>
              </w:tabs>
              <w:rPr>
                <w:rFonts w:ascii="Times New Roman" w:hAnsi="Times New Roman"/>
              </w:rPr>
            </w:pPr>
            <w:r w:rsidRPr="00954C63">
              <w:rPr>
                <w:rFonts w:ascii="Times New Roman" w:hAnsi="Times New Roman"/>
              </w:rPr>
              <w:t xml:space="preserve">областной  бюджет                                             </w:t>
            </w:r>
          </w:p>
        </w:tc>
        <w:tc>
          <w:tcPr>
            <w:tcW w:w="1134" w:type="dxa"/>
            <w:tcBorders>
              <w:top w:val="nil"/>
              <w:bottom w:val="single" w:sz="4" w:space="0" w:color="auto"/>
            </w:tcBorders>
            <w:vAlign w:val="center"/>
          </w:tcPr>
          <w:p w:rsidR="00AC76BE" w:rsidRPr="00954C63" w:rsidRDefault="00AC76BE" w:rsidP="00E36B21">
            <w:pPr>
              <w:jc w:val="center"/>
              <w:rPr>
                <w:rFonts w:ascii="Times New Roman" w:hAnsi="Times New Roman"/>
                <w:color w:val="000000"/>
              </w:rPr>
            </w:pPr>
          </w:p>
        </w:tc>
        <w:tc>
          <w:tcPr>
            <w:tcW w:w="992" w:type="dxa"/>
            <w:tcBorders>
              <w:top w:val="nil"/>
              <w:bottom w:val="single" w:sz="4" w:space="0" w:color="auto"/>
            </w:tcBorders>
            <w:vAlign w:val="center"/>
          </w:tcPr>
          <w:p w:rsidR="00AC76BE" w:rsidRPr="00954C63" w:rsidRDefault="00314DFD" w:rsidP="00B14402">
            <w:pPr>
              <w:jc w:val="center"/>
              <w:rPr>
                <w:rFonts w:ascii="Times New Roman" w:hAnsi="Times New Roman"/>
                <w:color w:val="000000"/>
              </w:rPr>
            </w:pPr>
            <w:r>
              <w:rPr>
                <w:rFonts w:ascii="Times New Roman" w:hAnsi="Times New Roman"/>
                <w:color w:val="000000"/>
              </w:rPr>
              <w:t>922083</w:t>
            </w:r>
          </w:p>
        </w:tc>
        <w:tc>
          <w:tcPr>
            <w:tcW w:w="992" w:type="dxa"/>
            <w:tcBorders>
              <w:top w:val="nil"/>
              <w:bottom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4024</w:t>
            </w:r>
            <w:r>
              <w:rPr>
                <w:rFonts w:ascii="Times New Roman" w:hAnsi="Times New Roman"/>
                <w:color w:val="000000"/>
              </w:rPr>
              <w:t>0</w:t>
            </w:r>
          </w:p>
        </w:tc>
        <w:tc>
          <w:tcPr>
            <w:tcW w:w="992" w:type="dxa"/>
            <w:tcBorders>
              <w:top w:val="nil"/>
              <w:bottom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7034</w:t>
            </w:r>
            <w:r>
              <w:rPr>
                <w:rFonts w:ascii="Times New Roman" w:hAnsi="Times New Roman"/>
                <w:color w:val="000000"/>
              </w:rPr>
              <w:t>8</w:t>
            </w:r>
          </w:p>
        </w:tc>
        <w:tc>
          <w:tcPr>
            <w:tcW w:w="851" w:type="dxa"/>
            <w:tcBorders>
              <w:top w:val="nil"/>
              <w:bottom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104758</w:t>
            </w:r>
          </w:p>
        </w:tc>
        <w:tc>
          <w:tcPr>
            <w:tcW w:w="850" w:type="dxa"/>
            <w:tcBorders>
              <w:top w:val="nil"/>
              <w:left w:val="single" w:sz="4" w:space="0" w:color="auto"/>
              <w:bottom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61965</w:t>
            </w:r>
          </w:p>
        </w:tc>
        <w:tc>
          <w:tcPr>
            <w:tcW w:w="851" w:type="dxa"/>
            <w:tcBorders>
              <w:top w:val="nil"/>
              <w:left w:val="single" w:sz="4" w:space="0" w:color="auto"/>
              <w:bottom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14576</w:t>
            </w:r>
            <w:r>
              <w:rPr>
                <w:rFonts w:ascii="Times New Roman" w:hAnsi="Times New Roman"/>
                <w:color w:val="000000"/>
              </w:rPr>
              <w:t>9</w:t>
            </w:r>
          </w:p>
        </w:tc>
        <w:tc>
          <w:tcPr>
            <w:tcW w:w="850" w:type="dxa"/>
            <w:tcBorders>
              <w:top w:val="nil"/>
              <w:left w:val="single" w:sz="4" w:space="0" w:color="auto"/>
              <w:bottom w:val="single" w:sz="4" w:space="0" w:color="auto"/>
              <w:right w:val="single" w:sz="4" w:space="0" w:color="auto"/>
            </w:tcBorders>
            <w:vAlign w:val="center"/>
          </w:tcPr>
          <w:p w:rsidR="00AC76BE" w:rsidRPr="00954C63" w:rsidRDefault="0044616F" w:rsidP="00E36B21">
            <w:pPr>
              <w:jc w:val="center"/>
              <w:rPr>
                <w:rFonts w:ascii="Times New Roman" w:hAnsi="Times New Roman"/>
                <w:color w:val="000000"/>
              </w:rPr>
            </w:pPr>
            <w:r>
              <w:rPr>
                <w:rFonts w:ascii="Times New Roman" w:eastAsiaTheme="minorHAnsi" w:hAnsi="Times New Roman"/>
                <w:lang w:eastAsia="en-US"/>
              </w:rPr>
              <w:t>181448</w:t>
            </w:r>
          </w:p>
        </w:tc>
        <w:tc>
          <w:tcPr>
            <w:tcW w:w="851" w:type="dxa"/>
            <w:tcBorders>
              <w:top w:val="nil"/>
              <w:left w:val="single" w:sz="4" w:space="0" w:color="auto"/>
              <w:bottom w:val="single" w:sz="4" w:space="0" w:color="auto"/>
              <w:right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94744</w:t>
            </w:r>
          </w:p>
        </w:tc>
        <w:tc>
          <w:tcPr>
            <w:tcW w:w="992" w:type="dxa"/>
            <w:tcBorders>
              <w:top w:val="nil"/>
              <w:left w:val="single" w:sz="4" w:space="0" w:color="auto"/>
              <w:bottom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222811</w:t>
            </w:r>
          </w:p>
        </w:tc>
        <w:tc>
          <w:tcPr>
            <w:tcW w:w="1134" w:type="dxa"/>
            <w:tcBorders>
              <w:top w:val="nil"/>
              <w:bottom w:val="single" w:sz="4" w:space="0" w:color="auto"/>
            </w:tcBorders>
          </w:tcPr>
          <w:p w:rsidR="00AC76BE" w:rsidRPr="00954C63" w:rsidRDefault="00AC76BE" w:rsidP="00E36B21">
            <w:pPr>
              <w:tabs>
                <w:tab w:val="left" w:pos="11907"/>
              </w:tabs>
              <w:rPr>
                <w:rFonts w:ascii="Times New Roman" w:hAnsi="Times New Roman"/>
                <w:highlight w:val="yellow"/>
              </w:rPr>
            </w:pPr>
          </w:p>
        </w:tc>
      </w:tr>
      <w:tr w:rsidR="00314DFD" w:rsidRPr="00EA5C32" w:rsidTr="00314DFD">
        <w:trPr>
          <w:gridAfter w:val="1"/>
          <w:wAfter w:w="12" w:type="dxa"/>
          <w:trHeight w:val="636"/>
        </w:trPr>
        <w:tc>
          <w:tcPr>
            <w:tcW w:w="5245" w:type="dxa"/>
            <w:gridSpan w:val="4"/>
            <w:tcBorders>
              <w:top w:val="single" w:sz="4" w:space="0" w:color="auto"/>
              <w:bottom w:val="single" w:sz="4" w:space="0" w:color="auto"/>
            </w:tcBorders>
          </w:tcPr>
          <w:p w:rsidR="00314DFD" w:rsidRPr="00954C63" w:rsidRDefault="00314DFD" w:rsidP="00E36B21">
            <w:pPr>
              <w:tabs>
                <w:tab w:val="left" w:pos="11907"/>
              </w:tabs>
              <w:rPr>
                <w:rFonts w:ascii="Times New Roman" w:hAnsi="Times New Roman"/>
              </w:rPr>
            </w:pPr>
            <w:r>
              <w:rPr>
                <w:rFonts w:ascii="Times New Roman" w:hAnsi="Times New Roman"/>
              </w:rPr>
              <w:t>Федеральный бюджет</w:t>
            </w:r>
          </w:p>
        </w:tc>
        <w:tc>
          <w:tcPr>
            <w:tcW w:w="1134" w:type="dxa"/>
            <w:tcBorders>
              <w:top w:val="single" w:sz="4" w:space="0" w:color="auto"/>
              <w:bottom w:val="single" w:sz="4" w:space="0" w:color="auto"/>
            </w:tcBorders>
            <w:vAlign w:val="center"/>
          </w:tcPr>
          <w:p w:rsidR="00314DFD" w:rsidRPr="00954C63" w:rsidRDefault="00314DFD" w:rsidP="00E36B21">
            <w:pPr>
              <w:jc w:val="center"/>
              <w:rPr>
                <w:rFonts w:ascii="Times New Roman" w:hAnsi="Times New Roman"/>
                <w:color w:val="000000"/>
              </w:rPr>
            </w:pPr>
          </w:p>
        </w:tc>
        <w:tc>
          <w:tcPr>
            <w:tcW w:w="992" w:type="dxa"/>
            <w:tcBorders>
              <w:top w:val="single" w:sz="4" w:space="0" w:color="auto"/>
              <w:bottom w:val="single" w:sz="4" w:space="0" w:color="auto"/>
            </w:tcBorders>
            <w:vAlign w:val="center"/>
          </w:tcPr>
          <w:p w:rsidR="00314DFD" w:rsidRDefault="00314DFD" w:rsidP="00B14402">
            <w:pPr>
              <w:jc w:val="center"/>
              <w:rPr>
                <w:rFonts w:ascii="Times New Roman" w:hAnsi="Times New Roman"/>
                <w:color w:val="000000"/>
              </w:rPr>
            </w:pPr>
            <w:r>
              <w:rPr>
                <w:rFonts w:ascii="Times New Roman" w:hAnsi="Times New Roman"/>
                <w:color w:val="000000"/>
              </w:rPr>
              <w:t>473819</w:t>
            </w:r>
          </w:p>
        </w:tc>
        <w:tc>
          <w:tcPr>
            <w:tcW w:w="992" w:type="dxa"/>
            <w:tcBorders>
              <w:top w:val="single" w:sz="4" w:space="0" w:color="auto"/>
              <w:bottom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992" w:type="dxa"/>
            <w:tcBorders>
              <w:top w:val="single" w:sz="4" w:space="0" w:color="auto"/>
              <w:bottom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1" w:type="dxa"/>
            <w:tcBorders>
              <w:top w:val="single" w:sz="4" w:space="0" w:color="auto"/>
              <w:bottom w:val="single" w:sz="4" w:space="0" w:color="auto"/>
              <w:right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314DFD" w:rsidRDefault="00314DFD" w:rsidP="00E36B21">
            <w:pPr>
              <w:jc w:val="center"/>
              <w:rPr>
                <w:rFonts w:ascii="Times New Roman" w:eastAsiaTheme="minorHAnsi" w:hAnsi="Times New Roman"/>
                <w:lang w:eastAsia="en-US"/>
              </w:rPr>
            </w:pPr>
            <w:r>
              <w:rPr>
                <w:rFonts w:ascii="Times New Roman" w:eastAsiaTheme="minorHAnsi" w:hAnsi="Times New Roman"/>
                <w:lang w:eastAsia="en-US"/>
              </w:rPr>
              <w:t>94282</w:t>
            </w:r>
          </w:p>
        </w:tc>
        <w:tc>
          <w:tcPr>
            <w:tcW w:w="851" w:type="dxa"/>
            <w:tcBorders>
              <w:top w:val="single" w:sz="4" w:space="0" w:color="auto"/>
              <w:left w:val="single" w:sz="4" w:space="0" w:color="auto"/>
              <w:bottom w:val="single" w:sz="4" w:space="0" w:color="auto"/>
              <w:right w:val="single" w:sz="4" w:space="0" w:color="auto"/>
            </w:tcBorders>
            <w:vAlign w:val="center"/>
          </w:tcPr>
          <w:p w:rsidR="00314DFD" w:rsidRDefault="00314DFD" w:rsidP="00F14421">
            <w:pPr>
              <w:jc w:val="center"/>
              <w:rPr>
                <w:rFonts w:ascii="Times New Roman" w:hAnsi="Times New Roman"/>
                <w:color w:val="000000"/>
              </w:rPr>
            </w:pPr>
            <w:r>
              <w:rPr>
                <w:rFonts w:ascii="Times New Roman" w:hAnsi="Times New Roman"/>
                <w:color w:val="000000"/>
              </w:rPr>
              <w:t>92786</w:t>
            </w:r>
          </w:p>
        </w:tc>
        <w:tc>
          <w:tcPr>
            <w:tcW w:w="992" w:type="dxa"/>
            <w:tcBorders>
              <w:top w:val="single" w:sz="4" w:space="0" w:color="auto"/>
              <w:left w:val="single" w:sz="4" w:space="0" w:color="auto"/>
              <w:bottom w:val="single" w:sz="4" w:space="0" w:color="auto"/>
            </w:tcBorders>
            <w:vAlign w:val="center"/>
          </w:tcPr>
          <w:p w:rsidR="00314DFD" w:rsidRDefault="00314DFD" w:rsidP="00F14421">
            <w:pPr>
              <w:jc w:val="center"/>
              <w:rPr>
                <w:rFonts w:ascii="Times New Roman" w:hAnsi="Times New Roman"/>
                <w:color w:val="000000"/>
              </w:rPr>
            </w:pPr>
            <w:r>
              <w:rPr>
                <w:rFonts w:ascii="Times New Roman" w:hAnsi="Times New Roman"/>
                <w:color w:val="000000"/>
              </w:rPr>
              <w:t>286751</w:t>
            </w:r>
          </w:p>
        </w:tc>
        <w:tc>
          <w:tcPr>
            <w:tcW w:w="1134" w:type="dxa"/>
            <w:tcBorders>
              <w:top w:val="single" w:sz="4" w:space="0" w:color="auto"/>
              <w:bottom w:val="single" w:sz="4" w:space="0" w:color="auto"/>
            </w:tcBorders>
          </w:tcPr>
          <w:p w:rsidR="00314DFD" w:rsidRPr="00954C63" w:rsidRDefault="00314DFD" w:rsidP="00E36B21">
            <w:pPr>
              <w:tabs>
                <w:tab w:val="left" w:pos="11907"/>
              </w:tabs>
              <w:rPr>
                <w:rFonts w:ascii="Times New Roman" w:hAnsi="Times New Roman"/>
                <w:highlight w:val="yellow"/>
              </w:rPr>
            </w:pPr>
          </w:p>
        </w:tc>
      </w:tr>
    </w:tbl>
    <w:p w:rsidR="007D3AFB" w:rsidRPr="00EA5C32" w:rsidRDefault="00EC2020" w:rsidP="007D3AFB">
      <w:pPr>
        <w:pStyle w:val="a7"/>
        <w:tabs>
          <w:tab w:val="left" w:pos="709"/>
        </w:tabs>
        <w:spacing w:after="0"/>
        <w:ind w:firstLine="709"/>
        <w:jc w:val="both"/>
        <w:rPr>
          <w:b/>
        </w:rPr>
      </w:pPr>
      <w:r>
        <w:rPr>
          <w:b/>
        </w:rPr>
        <w:t xml:space="preserve">                                                                                                                                                                                                                                                ».</w:t>
      </w:r>
    </w:p>
    <w:p w:rsidR="007D3AFB" w:rsidRDefault="007D3AFB" w:rsidP="007D3AFB">
      <w:pPr>
        <w:widowControl w:val="0"/>
        <w:autoSpaceDE w:val="0"/>
        <w:autoSpaceDN w:val="0"/>
        <w:adjustRightInd w:val="0"/>
        <w:rPr>
          <w:rFonts w:ascii="Times New Roman" w:hAnsi="Times New Roman"/>
          <w:sz w:val="28"/>
          <w:szCs w:val="28"/>
        </w:rPr>
      </w:pPr>
    </w:p>
    <w:p w:rsidR="0098651A" w:rsidRPr="000A10F2" w:rsidRDefault="0098651A" w:rsidP="007D3AFB">
      <w:pPr>
        <w:widowControl w:val="0"/>
        <w:autoSpaceDE w:val="0"/>
        <w:autoSpaceDN w:val="0"/>
        <w:adjustRightInd w:val="0"/>
        <w:rPr>
          <w:rFonts w:ascii="Times New Roman" w:hAnsi="Times New Roman"/>
          <w:sz w:val="28"/>
          <w:szCs w:val="28"/>
        </w:rPr>
        <w:sectPr w:rsidR="0098651A" w:rsidRPr="000A10F2" w:rsidSect="001F523E">
          <w:pgSz w:w="16838" w:h="11906" w:orient="landscape"/>
          <w:pgMar w:top="1276" w:right="709" w:bottom="707" w:left="709" w:header="709" w:footer="709" w:gutter="0"/>
          <w:cols w:space="708"/>
          <w:docGrid w:linePitch="360"/>
        </w:sectPr>
      </w:pPr>
    </w:p>
    <w:p w:rsidR="007D3AFB" w:rsidRPr="004C5752" w:rsidRDefault="006B7928" w:rsidP="007D3AFB">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lastRenderedPageBreak/>
        <w:t>2</w:t>
      </w:r>
      <w:r w:rsidR="007D3AFB" w:rsidRPr="000A10F2">
        <w:rPr>
          <w:rFonts w:ascii="Times New Roman" w:hAnsi="Times New Roman" w:cs="Times New Roman"/>
          <w:sz w:val="28"/>
          <w:szCs w:val="28"/>
        </w:rPr>
        <w:t xml:space="preserve">. </w:t>
      </w:r>
      <w:r w:rsidR="007D3AFB" w:rsidRPr="004C5752">
        <w:rPr>
          <w:rFonts w:ascii="Times New Roman" w:eastAsia="Calibri" w:hAnsi="Times New Roman" w:cs="Times New Roman"/>
          <w:color w:val="000000"/>
          <w:sz w:val="28"/>
          <w:szCs w:val="28"/>
        </w:rPr>
        <w:t xml:space="preserve">Опубликовать настоящее постановление на «Официальном </w:t>
      </w:r>
      <w:proofErr w:type="gramStart"/>
      <w:r w:rsidR="007D3AFB" w:rsidRPr="004C5752">
        <w:rPr>
          <w:rFonts w:ascii="Times New Roman" w:eastAsia="Calibri" w:hAnsi="Times New Roman" w:cs="Times New Roman"/>
          <w:color w:val="000000"/>
          <w:sz w:val="28"/>
          <w:szCs w:val="28"/>
        </w:rPr>
        <w:t>интернет-портале</w:t>
      </w:r>
      <w:proofErr w:type="gramEnd"/>
      <w:r w:rsidR="007D3AFB" w:rsidRPr="004C5752">
        <w:rPr>
          <w:rFonts w:ascii="Times New Roman" w:eastAsia="Calibri" w:hAnsi="Times New Roman" w:cs="Times New Roman"/>
          <w:color w:val="000000"/>
          <w:sz w:val="28"/>
          <w:szCs w:val="28"/>
        </w:rPr>
        <w:t xml:space="preserve"> правовой информации городского округа муниципального образования «город </w:t>
      </w:r>
      <w:r w:rsidR="007D3AFB" w:rsidRPr="001C5F7E">
        <w:rPr>
          <w:rFonts w:ascii="Times New Roman" w:eastAsia="Calibri" w:hAnsi="Times New Roman" w:cs="Times New Roman"/>
          <w:sz w:val="28"/>
          <w:szCs w:val="28"/>
        </w:rPr>
        <w:t>Саянск» (</w:t>
      </w:r>
      <w:hyperlink r:id="rId9" w:history="1">
        <w:r w:rsidR="007D3AFB" w:rsidRPr="001C5F7E">
          <w:rPr>
            <w:rFonts w:ascii="Times New Roman" w:eastAsia="Calibri" w:hAnsi="Times New Roman" w:cs="Times New Roman"/>
            <w:sz w:val="28"/>
            <w:szCs w:val="28"/>
            <w:u w:val="single"/>
          </w:rPr>
          <w:t>http://sayansk-pravo.ru),</w:t>
        </w:r>
      </w:hyperlink>
      <w:r w:rsidR="007D3AFB" w:rsidRPr="004C5752">
        <w:rPr>
          <w:rFonts w:ascii="Times New Roman" w:eastAsia="Calibri" w:hAnsi="Times New Roman" w:cs="Times New Roman"/>
          <w:color w:val="000000"/>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8C712A" w:rsidRPr="00813869" w:rsidRDefault="006B7928" w:rsidP="008C712A">
      <w:pPr>
        <w:ind w:firstLine="709"/>
        <w:jc w:val="both"/>
        <w:rPr>
          <w:rFonts w:ascii="Times New Roman" w:hAnsi="Times New Roman"/>
          <w:sz w:val="28"/>
          <w:szCs w:val="28"/>
        </w:rPr>
      </w:pPr>
      <w:r>
        <w:rPr>
          <w:rFonts w:ascii="Times New Roman" w:eastAsia="Calibri" w:hAnsi="Times New Roman"/>
          <w:color w:val="000000"/>
          <w:sz w:val="28"/>
          <w:szCs w:val="28"/>
        </w:rPr>
        <w:t>3</w:t>
      </w:r>
      <w:r w:rsidR="008C712A">
        <w:rPr>
          <w:rFonts w:ascii="Times New Roman" w:eastAsia="Calibri" w:hAnsi="Times New Roman"/>
          <w:color w:val="000000"/>
          <w:sz w:val="28"/>
          <w:szCs w:val="28"/>
        </w:rPr>
        <w:t xml:space="preserve">. </w:t>
      </w:r>
      <w:r w:rsidR="008C712A" w:rsidRPr="00813869">
        <w:rPr>
          <w:rFonts w:ascii="Times New Roman" w:hAnsi="Times New Roman"/>
          <w:sz w:val="28"/>
          <w:szCs w:val="28"/>
        </w:rPr>
        <w:t xml:space="preserve">Контроль исполнения настоящего постановления возложить на заместителя </w:t>
      </w:r>
      <w:r w:rsidR="008C712A" w:rsidRPr="00813869">
        <w:rPr>
          <w:rFonts w:ascii="Times New Roman" w:hAnsi="Times New Roman"/>
          <w:bCs/>
          <w:sz w:val="28"/>
          <w:szCs w:val="28"/>
        </w:rPr>
        <w:t xml:space="preserve">мэра городского округа по вопросам жизнеобеспечения города </w:t>
      </w:r>
      <w:proofErr w:type="gramStart"/>
      <w:r w:rsidR="008C712A" w:rsidRPr="00813869">
        <w:rPr>
          <w:rFonts w:ascii="Times New Roman" w:hAnsi="Times New Roman"/>
          <w:bCs/>
          <w:sz w:val="28"/>
          <w:szCs w:val="28"/>
        </w:rPr>
        <w:t>-п</w:t>
      </w:r>
      <w:proofErr w:type="gramEnd"/>
      <w:r w:rsidR="008C712A" w:rsidRPr="00813869">
        <w:rPr>
          <w:rFonts w:ascii="Times New Roman" w:hAnsi="Times New Roman"/>
          <w:bCs/>
          <w:sz w:val="28"/>
          <w:szCs w:val="28"/>
        </w:rPr>
        <w:t>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8C712A" w:rsidRPr="00813869" w:rsidRDefault="006B7928" w:rsidP="008C712A">
      <w:pPr>
        <w:tabs>
          <w:tab w:val="left" w:pos="900"/>
        </w:tabs>
        <w:ind w:firstLine="709"/>
        <w:jc w:val="both"/>
        <w:rPr>
          <w:rFonts w:ascii="Times New Roman" w:hAnsi="Times New Roman"/>
          <w:color w:val="000000"/>
          <w:spacing w:val="-4"/>
          <w:sz w:val="28"/>
          <w:szCs w:val="28"/>
        </w:rPr>
      </w:pPr>
      <w:r>
        <w:rPr>
          <w:rFonts w:ascii="Times New Roman" w:hAnsi="Times New Roman"/>
          <w:color w:val="000000"/>
          <w:spacing w:val="-15"/>
          <w:sz w:val="28"/>
          <w:szCs w:val="28"/>
        </w:rPr>
        <w:t>4</w:t>
      </w:r>
      <w:r w:rsidR="008C712A" w:rsidRPr="00813869">
        <w:rPr>
          <w:rFonts w:ascii="Times New Roman" w:hAnsi="Times New Roman"/>
          <w:color w:val="000000"/>
          <w:spacing w:val="-15"/>
          <w:sz w:val="28"/>
          <w:szCs w:val="28"/>
        </w:rPr>
        <w:t>.</w:t>
      </w:r>
      <w:r w:rsidR="008C712A" w:rsidRPr="00813869">
        <w:rPr>
          <w:rFonts w:ascii="Times New Roman" w:hAnsi="Times New Roman"/>
          <w:color w:val="000000"/>
          <w:sz w:val="28"/>
          <w:szCs w:val="28"/>
        </w:rPr>
        <w:tab/>
      </w:r>
      <w:r w:rsidR="00834B02">
        <w:rPr>
          <w:rFonts w:ascii="Times New Roman" w:hAnsi="Times New Roman"/>
          <w:color w:val="000000"/>
          <w:sz w:val="28"/>
          <w:szCs w:val="28"/>
        </w:rPr>
        <w:t xml:space="preserve"> </w:t>
      </w:r>
      <w:r w:rsidR="008C712A" w:rsidRPr="00813869">
        <w:rPr>
          <w:rFonts w:ascii="Times New Roman" w:hAnsi="Times New Roman"/>
          <w:color w:val="000000"/>
          <w:spacing w:val="-1"/>
          <w:sz w:val="28"/>
          <w:szCs w:val="28"/>
        </w:rPr>
        <w:t xml:space="preserve">Настоящее постановление вступает в силу после дня его официального </w:t>
      </w:r>
      <w:r w:rsidR="008C712A" w:rsidRPr="00813869">
        <w:rPr>
          <w:rFonts w:ascii="Times New Roman" w:hAnsi="Times New Roman"/>
          <w:color w:val="000000"/>
          <w:spacing w:val="-4"/>
          <w:sz w:val="28"/>
          <w:szCs w:val="28"/>
        </w:rPr>
        <w:t>опубликования.</w:t>
      </w:r>
    </w:p>
    <w:p w:rsidR="008C712A" w:rsidRDefault="008C712A" w:rsidP="008C712A">
      <w:pPr>
        <w:pStyle w:val="ConsPlusNormal"/>
        <w:ind w:firstLine="709"/>
        <w:jc w:val="both"/>
        <w:rPr>
          <w:rFonts w:ascii="Times New Roman" w:hAnsi="Times New Roman" w:cs="Times New Roman"/>
          <w:color w:val="000000"/>
          <w:spacing w:val="-2"/>
          <w:sz w:val="28"/>
          <w:szCs w:val="28"/>
        </w:rPr>
      </w:pPr>
    </w:p>
    <w:p w:rsidR="00CF1B9E" w:rsidRPr="004C5752" w:rsidRDefault="00CF1B9E" w:rsidP="008C712A">
      <w:pPr>
        <w:pStyle w:val="ConsPlusNormal"/>
        <w:ind w:firstLine="709"/>
        <w:jc w:val="both"/>
        <w:rPr>
          <w:rFonts w:ascii="Times New Roman" w:hAnsi="Times New Roman" w:cs="Times New Roman"/>
          <w:color w:val="000000"/>
          <w:spacing w:val="-2"/>
          <w:sz w:val="28"/>
          <w:szCs w:val="28"/>
        </w:rPr>
      </w:pPr>
    </w:p>
    <w:p w:rsidR="007D3AFB" w:rsidRDefault="00CF1B9E" w:rsidP="007D3AFB">
      <w:pPr>
        <w:widowControl w:val="0"/>
        <w:autoSpaceDE w:val="0"/>
        <w:autoSpaceDN w:val="0"/>
        <w:adjustRightInd w:val="0"/>
        <w:rPr>
          <w:rFonts w:ascii="Times New Roman" w:hAnsi="Times New Roman"/>
          <w:sz w:val="28"/>
          <w:szCs w:val="28"/>
        </w:rPr>
      </w:pPr>
      <w:bookmarkStart w:id="0" w:name="_GoBack"/>
      <w:bookmarkEnd w:id="0"/>
      <w:r>
        <w:rPr>
          <w:rFonts w:ascii="Times New Roman" w:hAnsi="Times New Roman"/>
          <w:sz w:val="28"/>
          <w:szCs w:val="28"/>
        </w:rPr>
        <w:t>М</w:t>
      </w:r>
      <w:r w:rsidR="00D741C3">
        <w:rPr>
          <w:rFonts w:ascii="Times New Roman" w:hAnsi="Times New Roman"/>
          <w:sz w:val="28"/>
          <w:szCs w:val="28"/>
        </w:rPr>
        <w:t>э</w:t>
      </w:r>
      <w:r w:rsidR="007D3AFB" w:rsidRPr="000A10F2">
        <w:rPr>
          <w:rFonts w:ascii="Times New Roman" w:hAnsi="Times New Roman"/>
          <w:sz w:val="28"/>
          <w:szCs w:val="28"/>
        </w:rPr>
        <w:t>р</w:t>
      </w:r>
      <w:r>
        <w:rPr>
          <w:rFonts w:ascii="Times New Roman" w:hAnsi="Times New Roman"/>
          <w:sz w:val="28"/>
          <w:szCs w:val="28"/>
        </w:rPr>
        <w:t xml:space="preserve"> </w:t>
      </w:r>
      <w:r w:rsidR="007D3AFB" w:rsidRPr="000A10F2">
        <w:rPr>
          <w:rFonts w:ascii="Times New Roman" w:hAnsi="Times New Roman"/>
          <w:sz w:val="28"/>
          <w:szCs w:val="28"/>
        </w:rPr>
        <w:t>городского округа</w:t>
      </w:r>
      <w:r w:rsidR="001E35B1">
        <w:rPr>
          <w:rFonts w:ascii="Times New Roman" w:hAnsi="Times New Roman"/>
          <w:sz w:val="28"/>
          <w:szCs w:val="28"/>
        </w:rPr>
        <w:t xml:space="preserve"> </w:t>
      </w:r>
      <w:r w:rsidR="007D3AFB" w:rsidRPr="000A10F2">
        <w:rPr>
          <w:rFonts w:ascii="Times New Roman" w:hAnsi="Times New Roman"/>
          <w:sz w:val="28"/>
          <w:szCs w:val="28"/>
        </w:rPr>
        <w:t xml:space="preserve">муниципального </w:t>
      </w:r>
    </w:p>
    <w:p w:rsidR="007D3AFB" w:rsidRDefault="007D3AFB" w:rsidP="00EB7890">
      <w:pPr>
        <w:widowControl w:val="0"/>
        <w:autoSpaceDE w:val="0"/>
        <w:autoSpaceDN w:val="0"/>
        <w:adjustRightInd w:val="0"/>
        <w:rPr>
          <w:rFonts w:ascii="Times New Roman" w:hAnsi="Times New Roman"/>
          <w:sz w:val="24"/>
          <w:szCs w:val="24"/>
        </w:rPr>
      </w:pPr>
      <w:r w:rsidRPr="000A10F2">
        <w:rPr>
          <w:rFonts w:ascii="Times New Roman" w:hAnsi="Times New Roman"/>
          <w:sz w:val="28"/>
          <w:szCs w:val="28"/>
        </w:rPr>
        <w:t>образования «город Саянск»</w:t>
      </w:r>
      <w:r w:rsidRPr="000A10F2">
        <w:rPr>
          <w:rFonts w:ascii="Times New Roman" w:hAnsi="Times New Roman"/>
          <w:sz w:val="28"/>
          <w:szCs w:val="28"/>
        </w:rPr>
        <w:tab/>
      </w:r>
      <w:r w:rsidRPr="000A10F2">
        <w:rPr>
          <w:rFonts w:ascii="Times New Roman" w:hAnsi="Times New Roman"/>
          <w:sz w:val="28"/>
          <w:szCs w:val="28"/>
        </w:rPr>
        <w:tab/>
      </w:r>
      <w:r w:rsidRPr="000A10F2">
        <w:rPr>
          <w:rFonts w:ascii="Times New Roman" w:hAnsi="Times New Roman"/>
          <w:sz w:val="28"/>
          <w:szCs w:val="28"/>
        </w:rPr>
        <w:tab/>
      </w:r>
      <w:r w:rsidR="00834B02">
        <w:rPr>
          <w:rFonts w:ascii="Times New Roman" w:hAnsi="Times New Roman"/>
          <w:sz w:val="28"/>
          <w:szCs w:val="28"/>
        </w:rPr>
        <w:t xml:space="preserve">                                  </w:t>
      </w:r>
      <w:r w:rsidR="001E35B1">
        <w:rPr>
          <w:rFonts w:ascii="Times New Roman" w:hAnsi="Times New Roman"/>
          <w:sz w:val="28"/>
          <w:szCs w:val="28"/>
        </w:rPr>
        <w:t xml:space="preserve">   </w:t>
      </w:r>
      <w:r w:rsidR="00834B02">
        <w:rPr>
          <w:rFonts w:ascii="Times New Roman" w:hAnsi="Times New Roman"/>
          <w:sz w:val="28"/>
          <w:szCs w:val="28"/>
        </w:rPr>
        <w:t xml:space="preserve">    </w:t>
      </w:r>
      <w:r w:rsidR="00CF1B9E">
        <w:rPr>
          <w:rFonts w:ascii="Times New Roman" w:hAnsi="Times New Roman"/>
          <w:sz w:val="28"/>
          <w:szCs w:val="28"/>
        </w:rPr>
        <w:t>А.В. Ермаков</w:t>
      </w:r>
    </w:p>
    <w:p w:rsidR="007D3AFB" w:rsidRDefault="007D3AFB"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7D3AFB" w:rsidRDefault="00505617" w:rsidP="007D3AFB">
      <w:pPr>
        <w:rPr>
          <w:rFonts w:ascii="Times New Roman" w:hAnsi="Times New Roman"/>
          <w:sz w:val="24"/>
          <w:szCs w:val="24"/>
        </w:rPr>
      </w:pPr>
      <w:r>
        <w:rPr>
          <w:rFonts w:ascii="Times New Roman" w:hAnsi="Times New Roman"/>
          <w:sz w:val="24"/>
          <w:szCs w:val="24"/>
        </w:rPr>
        <w:t>И</w:t>
      </w:r>
      <w:r w:rsidR="007D3AFB">
        <w:rPr>
          <w:rFonts w:ascii="Times New Roman" w:hAnsi="Times New Roman"/>
          <w:sz w:val="24"/>
          <w:szCs w:val="24"/>
        </w:rPr>
        <w:t>сп. Малинова М.А.</w:t>
      </w:r>
    </w:p>
    <w:p w:rsidR="00701CF5" w:rsidRDefault="007D3AFB" w:rsidP="008C1A48">
      <w:pPr>
        <w:rPr>
          <w:rFonts w:ascii="Times New Roman" w:hAnsi="Times New Roman"/>
          <w:sz w:val="24"/>
          <w:szCs w:val="24"/>
        </w:rPr>
      </w:pPr>
      <w:r>
        <w:rPr>
          <w:rFonts w:ascii="Times New Roman" w:hAnsi="Times New Roman"/>
          <w:sz w:val="24"/>
          <w:szCs w:val="24"/>
        </w:rPr>
        <w:t>тел. 52421</w:t>
      </w:r>
    </w:p>
    <w:sectPr w:rsidR="00701CF5" w:rsidSect="00505617">
      <w:pgSz w:w="11906" w:h="16838"/>
      <w:pgMar w:top="1134"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20" w:rsidRDefault="00C65320" w:rsidP="00F77E08">
      <w:r>
        <w:separator/>
      </w:r>
    </w:p>
  </w:endnote>
  <w:endnote w:type="continuationSeparator" w:id="0">
    <w:p w:rsidR="00C65320" w:rsidRDefault="00C65320" w:rsidP="00F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20" w:rsidRDefault="00C65320" w:rsidP="00F77E08">
      <w:r>
        <w:separator/>
      </w:r>
    </w:p>
  </w:footnote>
  <w:footnote w:type="continuationSeparator" w:id="0">
    <w:p w:rsidR="00C65320" w:rsidRDefault="00C65320" w:rsidP="00F77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D"/>
    <w:rsid w:val="00001A43"/>
    <w:rsid w:val="000039D4"/>
    <w:rsid w:val="00003CB5"/>
    <w:rsid w:val="00006EAD"/>
    <w:rsid w:val="00007053"/>
    <w:rsid w:val="0000749F"/>
    <w:rsid w:val="0001178C"/>
    <w:rsid w:val="00016B11"/>
    <w:rsid w:val="00020B3E"/>
    <w:rsid w:val="00025AF8"/>
    <w:rsid w:val="000309C3"/>
    <w:rsid w:val="000311C6"/>
    <w:rsid w:val="00034A96"/>
    <w:rsid w:val="00040324"/>
    <w:rsid w:val="00042A1B"/>
    <w:rsid w:val="00044A99"/>
    <w:rsid w:val="00044FE0"/>
    <w:rsid w:val="00055B3B"/>
    <w:rsid w:val="00055D89"/>
    <w:rsid w:val="00061730"/>
    <w:rsid w:val="00061874"/>
    <w:rsid w:val="00066113"/>
    <w:rsid w:val="00067987"/>
    <w:rsid w:val="00091247"/>
    <w:rsid w:val="00091D99"/>
    <w:rsid w:val="0009275E"/>
    <w:rsid w:val="00093408"/>
    <w:rsid w:val="0009607B"/>
    <w:rsid w:val="00096432"/>
    <w:rsid w:val="000977EE"/>
    <w:rsid w:val="000977FD"/>
    <w:rsid w:val="000A01D8"/>
    <w:rsid w:val="000A0E78"/>
    <w:rsid w:val="000A3D01"/>
    <w:rsid w:val="000B00C8"/>
    <w:rsid w:val="000B122E"/>
    <w:rsid w:val="000B3C2D"/>
    <w:rsid w:val="000B40E8"/>
    <w:rsid w:val="000B7B20"/>
    <w:rsid w:val="000C112A"/>
    <w:rsid w:val="000C2372"/>
    <w:rsid w:val="000C7359"/>
    <w:rsid w:val="000C7D53"/>
    <w:rsid w:val="000D314B"/>
    <w:rsid w:val="000D4087"/>
    <w:rsid w:val="000E18C2"/>
    <w:rsid w:val="000E19AD"/>
    <w:rsid w:val="00102669"/>
    <w:rsid w:val="001041C9"/>
    <w:rsid w:val="001143E3"/>
    <w:rsid w:val="00117C07"/>
    <w:rsid w:val="00124339"/>
    <w:rsid w:val="00124DF5"/>
    <w:rsid w:val="00126303"/>
    <w:rsid w:val="00126BD7"/>
    <w:rsid w:val="00127F06"/>
    <w:rsid w:val="00130875"/>
    <w:rsid w:val="00130CE6"/>
    <w:rsid w:val="00137F44"/>
    <w:rsid w:val="00143417"/>
    <w:rsid w:val="00144FD4"/>
    <w:rsid w:val="00147BBB"/>
    <w:rsid w:val="00147D8D"/>
    <w:rsid w:val="00150D96"/>
    <w:rsid w:val="0015319E"/>
    <w:rsid w:val="0017133E"/>
    <w:rsid w:val="00176B8A"/>
    <w:rsid w:val="001835CA"/>
    <w:rsid w:val="00187379"/>
    <w:rsid w:val="00191E88"/>
    <w:rsid w:val="00195168"/>
    <w:rsid w:val="001977EE"/>
    <w:rsid w:val="001A1125"/>
    <w:rsid w:val="001A1809"/>
    <w:rsid w:val="001A2A78"/>
    <w:rsid w:val="001A2E44"/>
    <w:rsid w:val="001A40C0"/>
    <w:rsid w:val="001A5559"/>
    <w:rsid w:val="001A64E1"/>
    <w:rsid w:val="001B6DEA"/>
    <w:rsid w:val="001C11E8"/>
    <w:rsid w:val="001C7295"/>
    <w:rsid w:val="001C7758"/>
    <w:rsid w:val="001C7F0B"/>
    <w:rsid w:val="001D0A50"/>
    <w:rsid w:val="001E2770"/>
    <w:rsid w:val="001E35B1"/>
    <w:rsid w:val="001E654D"/>
    <w:rsid w:val="001E69DB"/>
    <w:rsid w:val="001F362F"/>
    <w:rsid w:val="001F523E"/>
    <w:rsid w:val="001F5875"/>
    <w:rsid w:val="00203DA3"/>
    <w:rsid w:val="002054C2"/>
    <w:rsid w:val="00211715"/>
    <w:rsid w:val="0021638D"/>
    <w:rsid w:val="00217710"/>
    <w:rsid w:val="00220AFC"/>
    <w:rsid w:val="002224DA"/>
    <w:rsid w:val="002258AC"/>
    <w:rsid w:val="002324BD"/>
    <w:rsid w:val="00232549"/>
    <w:rsid w:val="00235F7D"/>
    <w:rsid w:val="0024206B"/>
    <w:rsid w:val="0024273D"/>
    <w:rsid w:val="00245B78"/>
    <w:rsid w:val="00246D8C"/>
    <w:rsid w:val="00251A9C"/>
    <w:rsid w:val="00251D80"/>
    <w:rsid w:val="00257558"/>
    <w:rsid w:val="00263E8C"/>
    <w:rsid w:val="00265EB4"/>
    <w:rsid w:val="002670D3"/>
    <w:rsid w:val="00274CC5"/>
    <w:rsid w:val="0028771A"/>
    <w:rsid w:val="0029048E"/>
    <w:rsid w:val="0029178F"/>
    <w:rsid w:val="00292F37"/>
    <w:rsid w:val="00295EA9"/>
    <w:rsid w:val="00296913"/>
    <w:rsid w:val="002A154B"/>
    <w:rsid w:val="002A2761"/>
    <w:rsid w:val="002A486F"/>
    <w:rsid w:val="002A4F56"/>
    <w:rsid w:val="002A6730"/>
    <w:rsid w:val="002B403B"/>
    <w:rsid w:val="002B754F"/>
    <w:rsid w:val="002C00BC"/>
    <w:rsid w:val="002C08AD"/>
    <w:rsid w:val="002D01E8"/>
    <w:rsid w:val="002E311A"/>
    <w:rsid w:val="002E4546"/>
    <w:rsid w:val="002E4F45"/>
    <w:rsid w:val="002E7574"/>
    <w:rsid w:val="002F10DF"/>
    <w:rsid w:val="002F6A69"/>
    <w:rsid w:val="00302654"/>
    <w:rsid w:val="0031195F"/>
    <w:rsid w:val="003134CD"/>
    <w:rsid w:val="00314DFD"/>
    <w:rsid w:val="00316B19"/>
    <w:rsid w:val="00323F32"/>
    <w:rsid w:val="00324DCC"/>
    <w:rsid w:val="00326751"/>
    <w:rsid w:val="00333DDC"/>
    <w:rsid w:val="00340831"/>
    <w:rsid w:val="0034302B"/>
    <w:rsid w:val="00347A39"/>
    <w:rsid w:val="0035158C"/>
    <w:rsid w:val="00352220"/>
    <w:rsid w:val="00353630"/>
    <w:rsid w:val="00360AEC"/>
    <w:rsid w:val="00363609"/>
    <w:rsid w:val="0036488B"/>
    <w:rsid w:val="00371893"/>
    <w:rsid w:val="003727D6"/>
    <w:rsid w:val="00374480"/>
    <w:rsid w:val="00376E34"/>
    <w:rsid w:val="00381F70"/>
    <w:rsid w:val="00384371"/>
    <w:rsid w:val="00385C70"/>
    <w:rsid w:val="003860EF"/>
    <w:rsid w:val="0039387F"/>
    <w:rsid w:val="00395576"/>
    <w:rsid w:val="00396F01"/>
    <w:rsid w:val="00397814"/>
    <w:rsid w:val="003A3B19"/>
    <w:rsid w:val="003A3FEE"/>
    <w:rsid w:val="003A444D"/>
    <w:rsid w:val="003B05B1"/>
    <w:rsid w:val="003B1D4A"/>
    <w:rsid w:val="003B58D2"/>
    <w:rsid w:val="003C0361"/>
    <w:rsid w:val="003C10EC"/>
    <w:rsid w:val="003C21D2"/>
    <w:rsid w:val="003C29B4"/>
    <w:rsid w:val="003C388F"/>
    <w:rsid w:val="003C4BD3"/>
    <w:rsid w:val="003C6C1D"/>
    <w:rsid w:val="003C7C09"/>
    <w:rsid w:val="003C7E6B"/>
    <w:rsid w:val="003D0AAD"/>
    <w:rsid w:val="003D1DA9"/>
    <w:rsid w:val="003D377A"/>
    <w:rsid w:val="003E5393"/>
    <w:rsid w:val="003E55AC"/>
    <w:rsid w:val="003F4158"/>
    <w:rsid w:val="003F6D4D"/>
    <w:rsid w:val="00402B3F"/>
    <w:rsid w:val="004030CA"/>
    <w:rsid w:val="00404B1D"/>
    <w:rsid w:val="00405272"/>
    <w:rsid w:val="00405965"/>
    <w:rsid w:val="004071D8"/>
    <w:rsid w:val="00407414"/>
    <w:rsid w:val="004113E1"/>
    <w:rsid w:val="004114BC"/>
    <w:rsid w:val="004130EF"/>
    <w:rsid w:val="00413E82"/>
    <w:rsid w:val="0041702F"/>
    <w:rsid w:val="00417947"/>
    <w:rsid w:val="00417C16"/>
    <w:rsid w:val="00417CF1"/>
    <w:rsid w:val="004270AA"/>
    <w:rsid w:val="00431039"/>
    <w:rsid w:val="00431A17"/>
    <w:rsid w:val="00433631"/>
    <w:rsid w:val="00440C6F"/>
    <w:rsid w:val="00441FE7"/>
    <w:rsid w:val="00443588"/>
    <w:rsid w:val="0044616F"/>
    <w:rsid w:val="00446B51"/>
    <w:rsid w:val="00451F65"/>
    <w:rsid w:val="00465628"/>
    <w:rsid w:val="00476007"/>
    <w:rsid w:val="0047627D"/>
    <w:rsid w:val="00476A57"/>
    <w:rsid w:val="00476DD7"/>
    <w:rsid w:val="004779CC"/>
    <w:rsid w:val="00480500"/>
    <w:rsid w:val="00481894"/>
    <w:rsid w:val="00484153"/>
    <w:rsid w:val="00484D96"/>
    <w:rsid w:val="004856E1"/>
    <w:rsid w:val="00490B8C"/>
    <w:rsid w:val="00492BE6"/>
    <w:rsid w:val="004961B8"/>
    <w:rsid w:val="00496440"/>
    <w:rsid w:val="00496701"/>
    <w:rsid w:val="004A0EC3"/>
    <w:rsid w:val="004A17C1"/>
    <w:rsid w:val="004A2722"/>
    <w:rsid w:val="004A7BAB"/>
    <w:rsid w:val="004B1E1A"/>
    <w:rsid w:val="004B4F42"/>
    <w:rsid w:val="004C081E"/>
    <w:rsid w:val="004C75BE"/>
    <w:rsid w:val="004D0FBE"/>
    <w:rsid w:val="004D2977"/>
    <w:rsid w:val="004D35DF"/>
    <w:rsid w:val="004E32B0"/>
    <w:rsid w:val="004F419A"/>
    <w:rsid w:val="004F51E7"/>
    <w:rsid w:val="00500342"/>
    <w:rsid w:val="0050381C"/>
    <w:rsid w:val="00505617"/>
    <w:rsid w:val="00505D32"/>
    <w:rsid w:val="0050649F"/>
    <w:rsid w:val="00510F27"/>
    <w:rsid w:val="00520FD1"/>
    <w:rsid w:val="00524478"/>
    <w:rsid w:val="00524D0C"/>
    <w:rsid w:val="00535414"/>
    <w:rsid w:val="00535DE1"/>
    <w:rsid w:val="00540DDA"/>
    <w:rsid w:val="00541701"/>
    <w:rsid w:val="00541A28"/>
    <w:rsid w:val="00542CF8"/>
    <w:rsid w:val="00543B04"/>
    <w:rsid w:val="0054496F"/>
    <w:rsid w:val="00552D01"/>
    <w:rsid w:val="0055694E"/>
    <w:rsid w:val="00560861"/>
    <w:rsid w:val="00561A6F"/>
    <w:rsid w:val="00562461"/>
    <w:rsid w:val="00563D86"/>
    <w:rsid w:val="0056769A"/>
    <w:rsid w:val="00572F43"/>
    <w:rsid w:val="0057377E"/>
    <w:rsid w:val="005763BF"/>
    <w:rsid w:val="00581BB6"/>
    <w:rsid w:val="00581CCC"/>
    <w:rsid w:val="00587239"/>
    <w:rsid w:val="0059247A"/>
    <w:rsid w:val="00592543"/>
    <w:rsid w:val="00593028"/>
    <w:rsid w:val="005A0C07"/>
    <w:rsid w:val="005A200D"/>
    <w:rsid w:val="005A2E3B"/>
    <w:rsid w:val="005A5C6E"/>
    <w:rsid w:val="005B3873"/>
    <w:rsid w:val="005B4267"/>
    <w:rsid w:val="005C75BD"/>
    <w:rsid w:val="005D1AEB"/>
    <w:rsid w:val="005D3DE7"/>
    <w:rsid w:val="005D43C0"/>
    <w:rsid w:val="005D6AE7"/>
    <w:rsid w:val="005E3E86"/>
    <w:rsid w:val="005F0B5A"/>
    <w:rsid w:val="00612128"/>
    <w:rsid w:val="00613E7F"/>
    <w:rsid w:val="00616B23"/>
    <w:rsid w:val="00616B8C"/>
    <w:rsid w:val="00622818"/>
    <w:rsid w:val="00622981"/>
    <w:rsid w:val="00630D5C"/>
    <w:rsid w:val="006414E6"/>
    <w:rsid w:val="00642CF7"/>
    <w:rsid w:val="006454F9"/>
    <w:rsid w:val="00650020"/>
    <w:rsid w:val="006519EA"/>
    <w:rsid w:val="006570C5"/>
    <w:rsid w:val="00666C8D"/>
    <w:rsid w:val="006678B1"/>
    <w:rsid w:val="00674756"/>
    <w:rsid w:val="00676C18"/>
    <w:rsid w:val="00680F8A"/>
    <w:rsid w:val="006838F9"/>
    <w:rsid w:val="00685872"/>
    <w:rsid w:val="00686896"/>
    <w:rsid w:val="00687835"/>
    <w:rsid w:val="00691C05"/>
    <w:rsid w:val="006A693D"/>
    <w:rsid w:val="006B02BD"/>
    <w:rsid w:val="006B4791"/>
    <w:rsid w:val="006B6683"/>
    <w:rsid w:val="006B6A04"/>
    <w:rsid w:val="006B7928"/>
    <w:rsid w:val="006C67CD"/>
    <w:rsid w:val="006C7A11"/>
    <w:rsid w:val="006D433F"/>
    <w:rsid w:val="006D4F88"/>
    <w:rsid w:val="006E0820"/>
    <w:rsid w:val="006E0C94"/>
    <w:rsid w:val="006E4CA8"/>
    <w:rsid w:val="006F18D9"/>
    <w:rsid w:val="006F278E"/>
    <w:rsid w:val="006F2FAC"/>
    <w:rsid w:val="006F34AB"/>
    <w:rsid w:val="006F4AB7"/>
    <w:rsid w:val="006F6179"/>
    <w:rsid w:val="006F7A85"/>
    <w:rsid w:val="00701CF5"/>
    <w:rsid w:val="007038DA"/>
    <w:rsid w:val="007046D9"/>
    <w:rsid w:val="00716032"/>
    <w:rsid w:val="007275AC"/>
    <w:rsid w:val="007316E8"/>
    <w:rsid w:val="00731861"/>
    <w:rsid w:val="007323F0"/>
    <w:rsid w:val="0073294F"/>
    <w:rsid w:val="00733A05"/>
    <w:rsid w:val="007427EA"/>
    <w:rsid w:val="0074478F"/>
    <w:rsid w:val="00747C29"/>
    <w:rsid w:val="00751EBE"/>
    <w:rsid w:val="00753C56"/>
    <w:rsid w:val="00765AB7"/>
    <w:rsid w:val="00774AF5"/>
    <w:rsid w:val="00775E1B"/>
    <w:rsid w:val="007772B4"/>
    <w:rsid w:val="00777E84"/>
    <w:rsid w:val="0078035B"/>
    <w:rsid w:val="00784D60"/>
    <w:rsid w:val="00790254"/>
    <w:rsid w:val="00790780"/>
    <w:rsid w:val="00796DB0"/>
    <w:rsid w:val="007A0E30"/>
    <w:rsid w:val="007B040C"/>
    <w:rsid w:val="007B1446"/>
    <w:rsid w:val="007B7ABA"/>
    <w:rsid w:val="007B7EA9"/>
    <w:rsid w:val="007C19FA"/>
    <w:rsid w:val="007C68EB"/>
    <w:rsid w:val="007C7DFB"/>
    <w:rsid w:val="007D3AFB"/>
    <w:rsid w:val="007D6997"/>
    <w:rsid w:val="007D7198"/>
    <w:rsid w:val="007D7DBC"/>
    <w:rsid w:val="007E257F"/>
    <w:rsid w:val="007E462E"/>
    <w:rsid w:val="007E739D"/>
    <w:rsid w:val="007F35D7"/>
    <w:rsid w:val="007F437A"/>
    <w:rsid w:val="00801349"/>
    <w:rsid w:val="00802416"/>
    <w:rsid w:val="00805239"/>
    <w:rsid w:val="00807D21"/>
    <w:rsid w:val="0081155D"/>
    <w:rsid w:val="00811F43"/>
    <w:rsid w:val="00813BD1"/>
    <w:rsid w:val="00816219"/>
    <w:rsid w:val="008200F5"/>
    <w:rsid w:val="00823236"/>
    <w:rsid w:val="00823B64"/>
    <w:rsid w:val="00826C65"/>
    <w:rsid w:val="00834B02"/>
    <w:rsid w:val="00834E6A"/>
    <w:rsid w:val="008422E0"/>
    <w:rsid w:val="0085374F"/>
    <w:rsid w:val="008537E4"/>
    <w:rsid w:val="00855988"/>
    <w:rsid w:val="0086597B"/>
    <w:rsid w:val="00870466"/>
    <w:rsid w:val="00875D23"/>
    <w:rsid w:val="00881B07"/>
    <w:rsid w:val="00882C13"/>
    <w:rsid w:val="008856E1"/>
    <w:rsid w:val="00886B45"/>
    <w:rsid w:val="00890F9B"/>
    <w:rsid w:val="00893BCA"/>
    <w:rsid w:val="008B2DE4"/>
    <w:rsid w:val="008B58D6"/>
    <w:rsid w:val="008C1155"/>
    <w:rsid w:val="008C1A48"/>
    <w:rsid w:val="008C3A7D"/>
    <w:rsid w:val="008C712A"/>
    <w:rsid w:val="008D2E1C"/>
    <w:rsid w:val="008D7832"/>
    <w:rsid w:val="008E0C09"/>
    <w:rsid w:val="008E3A77"/>
    <w:rsid w:val="008E6595"/>
    <w:rsid w:val="008F1B42"/>
    <w:rsid w:val="008F56B3"/>
    <w:rsid w:val="008F7232"/>
    <w:rsid w:val="009011F7"/>
    <w:rsid w:val="0090431F"/>
    <w:rsid w:val="00904F68"/>
    <w:rsid w:val="00906136"/>
    <w:rsid w:val="009111A8"/>
    <w:rsid w:val="00911828"/>
    <w:rsid w:val="0091207C"/>
    <w:rsid w:val="00913752"/>
    <w:rsid w:val="00913E6E"/>
    <w:rsid w:val="00916B5F"/>
    <w:rsid w:val="00924260"/>
    <w:rsid w:val="00932B7D"/>
    <w:rsid w:val="00940FAE"/>
    <w:rsid w:val="009431BC"/>
    <w:rsid w:val="0094325E"/>
    <w:rsid w:val="00943BFD"/>
    <w:rsid w:val="00945C0D"/>
    <w:rsid w:val="009473D6"/>
    <w:rsid w:val="00950AFE"/>
    <w:rsid w:val="00950F35"/>
    <w:rsid w:val="00951360"/>
    <w:rsid w:val="00951704"/>
    <w:rsid w:val="00954C63"/>
    <w:rsid w:val="00964F99"/>
    <w:rsid w:val="00971D5B"/>
    <w:rsid w:val="00974895"/>
    <w:rsid w:val="00977085"/>
    <w:rsid w:val="00981EC8"/>
    <w:rsid w:val="00985AE3"/>
    <w:rsid w:val="0098651A"/>
    <w:rsid w:val="0099124F"/>
    <w:rsid w:val="00997843"/>
    <w:rsid w:val="00997B58"/>
    <w:rsid w:val="009A181D"/>
    <w:rsid w:val="009A1D3C"/>
    <w:rsid w:val="009A279B"/>
    <w:rsid w:val="009B411A"/>
    <w:rsid w:val="009C5B34"/>
    <w:rsid w:val="009D3F32"/>
    <w:rsid w:val="009D480B"/>
    <w:rsid w:val="009D5D2E"/>
    <w:rsid w:val="009E002D"/>
    <w:rsid w:val="009E1344"/>
    <w:rsid w:val="009E19E0"/>
    <w:rsid w:val="009E1A23"/>
    <w:rsid w:val="009E2561"/>
    <w:rsid w:val="009E37B3"/>
    <w:rsid w:val="009E3CE4"/>
    <w:rsid w:val="009E4D14"/>
    <w:rsid w:val="009E4FBF"/>
    <w:rsid w:val="009E5591"/>
    <w:rsid w:val="009E6FF9"/>
    <w:rsid w:val="009E7BF1"/>
    <w:rsid w:val="009E7C81"/>
    <w:rsid w:val="00A005FB"/>
    <w:rsid w:val="00A112E9"/>
    <w:rsid w:val="00A13ACA"/>
    <w:rsid w:val="00A253EF"/>
    <w:rsid w:val="00A32AF9"/>
    <w:rsid w:val="00A32B49"/>
    <w:rsid w:val="00A3481C"/>
    <w:rsid w:val="00A372D1"/>
    <w:rsid w:val="00A471D7"/>
    <w:rsid w:val="00A51ACA"/>
    <w:rsid w:val="00A53709"/>
    <w:rsid w:val="00A543DA"/>
    <w:rsid w:val="00A551D1"/>
    <w:rsid w:val="00A6226F"/>
    <w:rsid w:val="00A66E5C"/>
    <w:rsid w:val="00A70597"/>
    <w:rsid w:val="00A706B2"/>
    <w:rsid w:val="00A72F8B"/>
    <w:rsid w:val="00A77546"/>
    <w:rsid w:val="00A808E8"/>
    <w:rsid w:val="00A82F94"/>
    <w:rsid w:val="00A830B1"/>
    <w:rsid w:val="00A85E1F"/>
    <w:rsid w:val="00A865CF"/>
    <w:rsid w:val="00A90EA4"/>
    <w:rsid w:val="00A92269"/>
    <w:rsid w:val="00AA5728"/>
    <w:rsid w:val="00AA5E23"/>
    <w:rsid w:val="00AA644C"/>
    <w:rsid w:val="00AA7A9F"/>
    <w:rsid w:val="00AB4AEB"/>
    <w:rsid w:val="00AC26AD"/>
    <w:rsid w:val="00AC5255"/>
    <w:rsid w:val="00AC6214"/>
    <w:rsid w:val="00AC740D"/>
    <w:rsid w:val="00AC76BE"/>
    <w:rsid w:val="00AD2A6D"/>
    <w:rsid w:val="00AD3B96"/>
    <w:rsid w:val="00AD3EA3"/>
    <w:rsid w:val="00AD51EE"/>
    <w:rsid w:val="00AE0CF1"/>
    <w:rsid w:val="00B01A3D"/>
    <w:rsid w:val="00B07DC8"/>
    <w:rsid w:val="00B11972"/>
    <w:rsid w:val="00B14402"/>
    <w:rsid w:val="00B1513B"/>
    <w:rsid w:val="00B17561"/>
    <w:rsid w:val="00B24C84"/>
    <w:rsid w:val="00B30D39"/>
    <w:rsid w:val="00B3402C"/>
    <w:rsid w:val="00B40224"/>
    <w:rsid w:val="00B42379"/>
    <w:rsid w:val="00B42F76"/>
    <w:rsid w:val="00B46319"/>
    <w:rsid w:val="00B466D0"/>
    <w:rsid w:val="00B46913"/>
    <w:rsid w:val="00B531CE"/>
    <w:rsid w:val="00B5326E"/>
    <w:rsid w:val="00B54F3F"/>
    <w:rsid w:val="00B577B5"/>
    <w:rsid w:val="00B57AE3"/>
    <w:rsid w:val="00B61815"/>
    <w:rsid w:val="00B65604"/>
    <w:rsid w:val="00B81C89"/>
    <w:rsid w:val="00B83203"/>
    <w:rsid w:val="00B86E7A"/>
    <w:rsid w:val="00B90EB8"/>
    <w:rsid w:val="00B92E99"/>
    <w:rsid w:val="00B95D4A"/>
    <w:rsid w:val="00BA1E98"/>
    <w:rsid w:val="00BA3EFC"/>
    <w:rsid w:val="00BB1593"/>
    <w:rsid w:val="00BB519A"/>
    <w:rsid w:val="00BB55DF"/>
    <w:rsid w:val="00BD059C"/>
    <w:rsid w:val="00BD648E"/>
    <w:rsid w:val="00BD686C"/>
    <w:rsid w:val="00BE2D59"/>
    <w:rsid w:val="00BE3868"/>
    <w:rsid w:val="00BE5AD7"/>
    <w:rsid w:val="00BE7B2D"/>
    <w:rsid w:val="00BF29EA"/>
    <w:rsid w:val="00BF3ED1"/>
    <w:rsid w:val="00BF445F"/>
    <w:rsid w:val="00C02D3F"/>
    <w:rsid w:val="00C02F59"/>
    <w:rsid w:val="00C044EB"/>
    <w:rsid w:val="00C05F12"/>
    <w:rsid w:val="00C135D4"/>
    <w:rsid w:val="00C13F79"/>
    <w:rsid w:val="00C15B48"/>
    <w:rsid w:val="00C16EDF"/>
    <w:rsid w:val="00C170BC"/>
    <w:rsid w:val="00C2098F"/>
    <w:rsid w:val="00C2459E"/>
    <w:rsid w:val="00C27AC8"/>
    <w:rsid w:val="00C30331"/>
    <w:rsid w:val="00C33427"/>
    <w:rsid w:val="00C3617E"/>
    <w:rsid w:val="00C42024"/>
    <w:rsid w:val="00C424ED"/>
    <w:rsid w:val="00C4472C"/>
    <w:rsid w:val="00C4481D"/>
    <w:rsid w:val="00C44C28"/>
    <w:rsid w:val="00C46A24"/>
    <w:rsid w:val="00C46A2A"/>
    <w:rsid w:val="00C46E31"/>
    <w:rsid w:val="00C47B4B"/>
    <w:rsid w:val="00C50DE7"/>
    <w:rsid w:val="00C5513C"/>
    <w:rsid w:val="00C56BEF"/>
    <w:rsid w:val="00C57B29"/>
    <w:rsid w:val="00C57DAB"/>
    <w:rsid w:val="00C61BBE"/>
    <w:rsid w:val="00C62BB9"/>
    <w:rsid w:val="00C63335"/>
    <w:rsid w:val="00C636B3"/>
    <w:rsid w:val="00C65320"/>
    <w:rsid w:val="00C655FD"/>
    <w:rsid w:val="00CA6211"/>
    <w:rsid w:val="00CB3ECB"/>
    <w:rsid w:val="00CB4976"/>
    <w:rsid w:val="00CB705A"/>
    <w:rsid w:val="00CC037C"/>
    <w:rsid w:val="00CC19A6"/>
    <w:rsid w:val="00CC302B"/>
    <w:rsid w:val="00CC41D0"/>
    <w:rsid w:val="00CC5B8D"/>
    <w:rsid w:val="00CD029B"/>
    <w:rsid w:val="00CD2EBA"/>
    <w:rsid w:val="00CD4C5D"/>
    <w:rsid w:val="00CD6D6D"/>
    <w:rsid w:val="00CE33FF"/>
    <w:rsid w:val="00CE3DA4"/>
    <w:rsid w:val="00CF054A"/>
    <w:rsid w:val="00CF0879"/>
    <w:rsid w:val="00CF1B9E"/>
    <w:rsid w:val="00CF60FD"/>
    <w:rsid w:val="00CF66CF"/>
    <w:rsid w:val="00D03772"/>
    <w:rsid w:val="00D07D2E"/>
    <w:rsid w:val="00D14A5E"/>
    <w:rsid w:val="00D14FA9"/>
    <w:rsid w:val="00D173F7"/>
    <w:rsid w:val="00D20FEB"/>
    <w:rsid w:val="00D21810"/>
    <w:rsid w:val="00D2467F"/>
    <w:rsid w:val="00D24754"/>
    <w:rsid w:val="00D25078"/>
    <w:rsid w:val="00D26B28"/>
    <w:rsid w:val="00D34520"/>
    <w:rsid w:val="00D355C8"/>
    <w:rsid w:val="00D40BBC"/>
    <w:rsid w:val="00D4102D"/>
    <w:rsid w:val="00D431F9"/>
    <w:rsid w:val="00D51767"/>
    <w:rsid w:val="00D57E20"/>
    <w:rsid w:val="00D67598"/>
    <w:rsid w:val="00D71559"/>
    <w:rsid w:val="00D73F6A"/>
    <w:rsid w:val="00D741C3"/>
    <w:rsid w:val="00D76C69"/>
    <w:rsid w:val="00D8235C"/>
    <w:rsid w:val="00D83D55"/>
    <w:rsid w:val="00D84404"/>
    <w:rsid w:val="00D84CE9"/>
    <w:rsid w:val="00D87019"/>
    <w:rsid w:val="00D93D82"/>
    <w:rsid w:val="00D95157"/>
    <w:rsid w:val="00DA1602"/>
    <w:rsid w:val="00DB1E4F"/>
    <w:rsid w:val="00DB2FB4"/>
    <w:rsid w:val="00DB4904"/>
    <w:rsid w:val="00DB6F79"/>
    <w:rsid w:val="00DC149E"/>
    <w:rsid w:val="00DC44E2"/>
    <w:rsid w:val="00DD09D5"/>
    <w:rsid w:val="00DD4904"/>
    <w:rsid w:val="00DE0D1D"/>
    <w:rsid w:val="00DE14FE"/>
    <w:rsid w:val="00DE2C54"/>
    <w:rsid w:val="00DE45ED"/>
    <w:rsid w:val="00DE528A"/>
    <w:rsid w:val="00DE541B"/>
    <w:rsid w:val="00DF1A10"/>
    <w:rsid w:val="00DF305D"/>
    <w:rsid w:val="00DF6852"/>
    <w:rsid w:val="00E05A58"/>
    <w:rsid w:val="00E11E5A"/>
    <w:rsid w:val="00E13D99"/>
    <w:rsid w:val="00E14079"/>
    <w:rsid w:val="00E20E3A"/>
    <w:rsid w:val="00E2124A"/>
    <w:rsid w:val="00E2216E"/>
    <w:rsid w:val="00E2222F"/>
    <w:rsid w:val="00E270AE"/>
    <w:rsid w:val="00E36B21"/>
    <w:rsid w:val="00E45CA3"/>
    <w:rsid w:val="00E46499"/>
    <w:rsid w:val="00E5163C"/>
    <w:rsid w:val="00E522ED"/>
    <w:rsid w:val="00E52BC2"/>
    <w:rsid w:val="00E60F04"/>
    <w:rsid w:val="00E619F9"/>
    <w:rsid w:val="00E632C2"/>
    <w:rsid w:val="00E64117"/>
    <w:rsid w:val="00E72FAF"/>
    <w:rsid w:val="00E7740B"/>
    <w:rsid w:val="00E77B09"/>
    <w:rsid w:val="00E80875"/>
    <w:rsid w:val="00E83483"/>
    <w:rsid w:val="00E84EBB"/>
    <w:rsid w:val="00E84EDD"/>
    <w:rsid w:val="00E875E7"/>
    <w:rsid w:val="00E96FF5"/>
    <w:rsid w:val="00EA5049"/>
    <w:rsid w:val="00EB0BAD"/>
    <w:rsid w:val="00EB25C2"/>
    <w:rsid w:val="00EB2A0B"/>
    <w:rsid w:val="00EB619F"/>
    <w:rsid w:val="00EB7890"/>
    <w:rsid w:val="00EB7B19"/>
    <w:rsid w:val="00EC0218"/>
    <w:rsid w:val="00EC11C5"/>
    <w:rsid w:val="00EC17F0"/>
    <w:rsid w:val="00EC2020"/>
    <w:rsid w:val="00EC7665"/>
    <w:rsid w:val="00EE0AF7"/>
    <w:rsid w:val="00EE3A13"/>
    <w:rsid w:val="00EE737A"/>
    <w:rsid w:val="00EF0E4D"/>
    <w:rsid w:val="00EF21E2"/>
    <w:rsid w:val="00EF492F"/>
    <w:rsid w:val="00EF69E7"/>
    <w:rsid w:val="00EF6A53"/>
    <w:rsid w:val="00F02806"/>
    <w:rsid w:val="00F033A8"/>
    <w:rsid w:val="00F03455"/>
    <w:rsid w:val="00F11470"/>
    <w:rsid w:val="00F13BB4"/>
    <w:rsid w:val="00F14421"/>
    <w:rsid w:val="00F178B4"/>
    <w:rsid w:val="00F24A03"/>
    <w:rsid w:val="00F277BC"/>
    <w:rsid w:val="00F43B3E"/>
    <w:rsid w:val="00F454ED"/>
    <w:rsid w:val="00F507C7"/>
    <w:rsid w:val="00F507F1"/>
    <w:rsid w:val="00F508D8"/>
    <w:rsid w:val="00F606FC"/>
    <w:rsid w:val="00F61270"/>
    <w:rsid w:val="00F71CCB"/>
    <w:rsid w:val="00F71E4F"/>
    <w:rsid w:val="00F72653"/>
    <w:rsid w:val="00F77E08"/>
    <w:rsid w:val="00F80C09"/>
    <w:rsid w:val="00F85678"/>
    <w:rsid w:val="00F9169C"/>
    <w:rsid w:val="00F9300A"/>
    <w:rsid w:val="00F9430F"/>
    <w:rsid w:val="00FA503B"/>
    <w:rsid w:val="00FA5960"/>
    <w:rsid w:val="00FB0D23"/>
    <w:rsid w:val="00FB1061"/>
    <w:rsid w:val="00FB5EF3"/>
    <w:rsid w:val="00FC47E8"/>
    <w:rsid w:val="00FC6F0B"/>
    <w:rsid w:val="00FD05DE"/>
    <w:rsid w:val="00FD4D73"/>
    <w:rsid w:val="00FE3A83"/>
    <w:rsid w:val="00FE3D50"/>
    <w:rsid w:val="00FE3F7A"/>
    <w:rsid w:val="00FF11D9"/>
    <w:rsid w:val="00FF3B04"/>
    <w:rsid w:val="00FF4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C68A-2463-4FC6-B241-8B44D82A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Шорохова</cp:lastModifiedBy>
  <cp:revision>2</cp:revision>
  <cp:lastPrinted>2024-11-22T07:15:00Z</cp:lastPrinted>
  <dcterms:created xsi:type="dcterms:W3CDTF">2024-11-25T05:35:00Z</dcterms:created>
  <dcterms:modified xsi:type="dcterms:W3CDTF">2024-11-25T05:35:00Z</dcterms:modified>
</cp:coreProperties>
</file>