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01" w:rsidRPr="00CD5069" w:rsidRDefault="007B3201" w:rsidP="007B3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 w:rsidRPr="00CD5069">
        <w:rPr>
          <w:rFonts w:ascii="Times New Roman" w:hAnsi="Times New Roman" w:cs="Times New Roman"/>
          <w:b/>
          <w:spacing w:val="50"/>
          <w:sz w:val="32"/>
          <w:szCs w:val="32"/>
        </w:rPr>
        <w:t>Администрация городского округа</w:t>
      </w:r>
    </w:p>
    <w:p w:rsidR="007B3201" w:rsidRPr="00CD5069" w:rsidRDefault="007B3201" w:rsidP="007B3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CD5069">
        <w:rPr>
          <w:rFonts w:ascii="Times New Roman" w:hAnsi="Times New Roman" w:cs="Times New Roman"/>
          <w:b/>
          <w:spacing w:val="50"/>
          <w:sz w:val="32"/>
          <w:szCs w:val="32"/>
        </w:rPr>
        <w:t>муниципального образования</w:t>
      </w:r>
    </w:p>
    <w:p w:rsidR="007B3201" w:rsidRPr="00CD5069" w:rsidRDefault="007B3201" w:rsidP="007B32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CD5069">
        <w:rPr>
          <w:rFonts w:ascii="Times New Roman" w:hAnsi="Times New Roman" w:cs="Times New Roman"/>
          <w:b/>
          <w:spacing w:val="50"/>
          <w:sz w:val="32"/>
          <w:szCs w:val="32"/>
        </w:rPr>
        <w:t>«город Саянск»</w:t>
      </w:r>
    </w:p>
    <w:p w:rsidR="007B3201" w:rsidRDefault="007B3201" w:rsidP="007B3201">
      <w:pPr>
        <w:pStyle w:val="1"/>
        <w:spacing w:line="240" w:lineRule="auto"/>
        <w:ind w:firstLine="709"/>
        <w:jc w:val="center"/>
        <w:rPr>
          <w:rFonts w:ascii="Times New Roman" w:eastAsia="Calibri" w:hAnsi="Times New Roman"/>
          <w:b/>
          <w:color w:val="auto"/>
          <w:lang w:val="ru-RU"/>
        </w:rPr>
      </w:pPr>
      <w:r w:rsidRPr="00CD5069">
        <w:rPr>
          <w:rFonts w:ascii="Times New Roman" w:eastAsia="Calibri" w:hAnsi="Times New Roman"/>
          <w:b/>
          <w:color w:val="auto"/>
        </w:rPr>
        <w:t>ПОСТАНОВЛЕНИЕ</w:t>
      </w:r>
    </w:p>
    <w:p w:rsidR="007F6B45" w:rsidRPr="007F6B45" w:rsidRDefault="007F6B45" w:rsidP="007F6B45">
      <w:pPr>
        <w:rPr>
          <w:lang w:eastAsia="x-none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4"/>
        <w:gridCol w:w="534"/>
        <w:gridCol w:w="1535"/>
        <w:gridCol w:w="449"/>
        <w:gridCol w:w="2046"/>
        <w:gridCol w:w="170"/>
        <w:gridCol w:w="114"/>
      </w:tblGrid>
      <w:tr w:rsidR="007F6B45" w:rsidRPr="007F6B45" w:rsidTr="007F6B45">
        <w:tblPrEx>
          <w:tblCellMar>
            <w:top w:w="0" w:type="dxa"/>
            <w:bottom w:w="0" w:type="dxa"/>
          </w:tblCellMar>
        </w:tblPrEx>
        <w:trPr>
          <w:gridBefore w:val="3"/>
          <w:wBefore w:w="1815" w:type="dxa"/>
          <w:cantSplit/>
          <w:trHeight w:val="220"/>
        </w:trPr>
        <w:tc>
          <w:tcPr>
            <w:tcW w:w="534" w:type="dxa"/>
          </w:tcPr>
          <w:p w:rsidR="007F6B45" w:rsidRPr="007F6B45" w:rsidRDefault="007F6B45" w:rsidP="00D66016">
            <w:pPr>
              <w:rPr>
                <w:rFonts w:ascii="Times New Roman" w:hAnsi="Times New Roman" w:cs="Times New Roman"/>
                <w:sz w:val="24"/>
              </w:rPr>
            </w:pPr>
            <w:r w:rsidRPr="007F6B45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7F6B45" w:rsidRPr="007F6B45" w:rsidRDefault="007F6B45" w:rsidP="007F6B45">
            <w:pPr>
              <w:rPr>
                <w:rFonts w:ascii="Times New Roman" w:hAnsi="Times New Roman" w:cs="Times New Roman"/>
                <w:sz w:val="24"/>
              </w:rPr>
            </w:pPr>
            <w:r w:rsidRPr="007F6B4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7F6B45">
              <w:rPr>
                <w:rFonts w:ascii="Times New Roman" w:hAnsi="Times New Roman" w:cs="Times New Roman"/>
                <w:sz w:val="24"/>
              </w:rPr>
              <w:t>.09.2024</w:t>
            </w:r>
          </w:p>
        </w:tc>
        <w:tc>
          <w:tcPr>
            <w:tcW w:w="449" w:type="dxa"/>
          </w:tcPr>
          <w:p w:rsidR="007F6B45" w:rsidRPr="007F6B45" w:rsidRDefault="007F6B45" w:rsidP="00D66016">
            <w:pPr>
              <w:jc w:val="center"/>
              <w:rPr>
                <w:rFonts w:ascii="Times New Roman" w:hAnsi="Times New Roman" w:cs="Times New Roman"/>
              </w:rPr>
            </w:pPr>
            <w:r w:rsidRPr="007F6B4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330" w:type="dxa"/>
            <w:gridSpan w:val="3"/>
            <w:tcBorders>
              <w:bottom w:val="single" w:sz="4" w:space="0" w:color="auto"/>
            </w:tcBorders>
          </w:tcPr>
          <w:p w:rsidR="007F6B45" w:rsidRPr="007F6B45" w:rsidRDefault="007F6B45" w:rsidP="00D660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110-37-1115</w:t>
            </w:r>
            <w:r w:rsidRPr="007F6B45">
              <w:rPr>
                <w:rFonts w:ascii="Times New Roman" w:hAnsi="Times New Roman" w:cs="Times New Roman"/>
                <w:sz w:val="24"/>
              </w:rPr>
              <w:t>-24</w:t>
            </w:r>
          </w:p>
        </w:tc>
      </w:tr>
      <w:tr w:rsidR="007F6B45" w:rsidRPr="007F6B45" w:rsidTr="007F6B45">
        <w:tblPrEx>
          <w:tblCellMar>
            <w:top w:w="0" w:type="dxa"/>
            <w:bottom w:w="0" w:type="dxa"/>
          </w:tblCellMar>
        </w:tblPrEx>
        <w:trPr>
          <w:gridBefore w:val="3"/>
          <w:wBefore w:w="1815" w:type="dxa"/>
          <w:cantSplit/>
          <w:trHeight w:val="220"/>
        </w:trPr>
        <w:tc>
          <w:tcPr>
            <w:tcW w:w="4848" w:type="dxa"/>
            <w:gridSpan w:val="6"/>
          </w:tcPr>
          <w:p w:rsidR="007F6B45" w:rsidRPr="007F6B45" w:rsidRDefault="00E3770C" w:rsidP="00D660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Саянск</w:t>
            </w:r>
          </w:p>
        </w:tc>
      </w:tr>
      <w:tr w:rsidR="007F6B45" w:rsidRPr="007F6B45" w:rsidTr="007F6B45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  <w:cantSplit/>
        </w:trPr>
        <w:tc>
          <w:tcPr>
            <w:tcW w:w="142" w:type="dxa"/>
          </w:tcPr>
          <w:p w:rsidR="007F6B45" w:rsidRPr="007F6B45" w:rsidRDefault="007F6B45" w:rsidP="00D6601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7F6B45" w:rsidRPr="007F6B45" w:rsidRDefault="007F6B45" w:rsidP="00D6601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F6B45" w:rsidRPr="007F6B45" w:rsidRDefault="007F6B45" w:rsidP="00D6601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F6B45" w:rsidRPr="007F6B45" w:rsidRDefault="007F6B45" w:rsidP="00D6601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" w:type="dxa"/>
          </w:tcPr>
          <w:p w:rsidR="007F6B45" w:rsidRPr="007F6B45" w:rsidRDefault="007F6B45" w:rsidP="00D66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E9"/>
            </w:r>
          </w:p>
        </w:tc>
        <w:tc>
          <w:tcPr>
            <w:tcW w:w="4564" w:type="dxa"/>
            <w:gridSpan w:val="4"/>
          </w:tcPr>
          <w:p w:rsidR="007F6B45" w:rsidRPr="007F6B45" w:rsidRDefault="007F6B45" w:rsidP="00D66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06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 административный регламент предоставления муниципальной услуги  «Постановка на учет и направление детей в муниципальные образовательные учреждения,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ующие образовательные программы </w:t>
            </w:r>
            <w:r w:rsidRPr="00CD5069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утвержденного постановлением администрации городского округа муниципального образования «город Саянск» от 25.12.2023 №110-37-1574-23</w:t>
            </w:r>
          </w:p>
        </w:tc>
        <w:tc>
          <w:tcPr>
            <w:tcW w:w="170" w:type="dxa"/>
          </w:tcPr>
          <w:p w:rsidR="007F6B45" w:rsidRPr="007F6B45" w:rsidRDefault="007F6B45" w:rsidP="00D660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F9"/>
            </w:r>
          </w:p>
        </w:tc>
      </w:tr>
    </w:tbl>
    <w:p w:rsidR="007F6B45" w:rsidRDefault="007F6B45" w:rsidP="00BE008D">
      <w:pPr>
        <w:pStyle w:val="11"/>
        <w:shd w:val="clear" w:color="auto" w:fill="auto"/>
        <w:ind w:firstLine="709"/>
        <w:jc w:val="both"/>
      </w:pPr>
    </w:p>
    <w:p w:rsidR="007B3201" w:rsidRPr="009665EF" w:rsidRDefault="007B3201" w:rsidP="00BE008D">
      <w:pPr>
        <w:pStyle w:val="11"/>
        <w:shd w:val="clear" w:color="auto" w:fill="auto"/>
        <w:ind w:firstLine="709"/>
        <w:jc w:val="both"/>
      </w:pPr>
      <w:proofErr w:type="gramStart"/>
      <w:r w:rsidRPr="009665EF">
        <w:t>В соответствии с Федеральным законом от 29 декабря 2012 года № 273-ФЗ «Об образовании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8 июля 2024 года №172-ФЗ «О внесении изменений в статьи 2 и 5 Федерального закона «Об организации предоставления государственных и муниципальных услуг» постановлением Правительства Иркутской области</w:t>
      </w:r>
      <w:proofErr w:type="gramEnd"/>
      <w:r w:rsidRPr="009665EF">
        <w:t xml:space="preserve"> </w:t>
      </w:r>
      <w:proofErr w:type="gramStart"/>
      <w:r w:rsidRPr="009665EF">
        <w:t>от 20.06.2023 года №510-пп «О призна</w:t>
      </w:r>
      <w:r w:rsidR="00E3770C">
        <w:t xml:space="preserve">нии утратившими силу отдельных </w:t>
      </w:r>
      <w:bookmarkStart w:id="0" w:name="_GoBack"/>
      <w:bookmarkEnd w:id="0"/>
      <w:r w:rsidRPr="009665EF">
        <w:t xml:space="preserve">постановлений  Правительства Иркутской области  и отдельных положений постановлений Правительства Иркутской области», Правилами разработки и утверждения административных регламентов предоставления муниципальных услуг, утвержденными постановлением администрации городского округа муниципального образования «город Саянск» от 05.08.2015 № 10-37-709-15, статьей 38 Устава муниципального образования «город Саянск», Типовым </w:t>
      </w:r>
      <w:r w:rsidRPr="009665EF">
        <w:rPr>
          <w:bCs/>
          <w:color w:val="000000"/>
          <w:lang w:bidi="ru-RU"/>
        </w:rPr>
        <w:t>Административным регламентом предоставления государственной (муниципальной) услуги «Постановка на учет и направление</w:t>
      </w:r>
      <w:proofErr w:type="gramEnd"/>
      <w:r w:rsidRPr="009665EF">
        <w:rPr>
          <w:bCs/>
          <w:color w:val="000000"/>
          <w:lang w:bidi="ru-RU"/>
        </w:rPr>
        <w:t xml:space="preserve"> детей в государственные (муниципальные) образовательные организации, реализующие образовательные программы дошкольного образования» </w:t>
      </w:r>
      <w:r w:rsidRPr="009665EF">
        <w:lastRenderedPageBreak/>
        <w:t xml:space="preserve">администрация городского округа муниципального образования «город Саянск» </w:t>
      </w:r>
    </w:p>
    <w:p w:rsidR="007B3201" w:rsidRPr="009665EF" w:rsidRDefault="007B3201" w:rsidP="00650504">
      <w:pPr>
        <w:pStyle w:val="11"/>
        <w:shd w:val="clear" w:color="auto" w:fill="auto"/>
        <w:ind w:firstLine="709"/>
        <w:jc w:val="both"/>
        <w:rPr>
          <w:bCs/>
        </w:rPr>
      </w:pPr>
      <w:proofErr w:type="gramStart"/>
      <w:r w:rsidRPr="009665EF">
        <w:rPr>
          <w:bCs/>
        </w:rPr>
        <w:t>П</w:t>
      </w:r>
      <w:proofErr w:type="gramEnd"/>
      <w:r w:rsidRPr="009665EF">
        <w:rPr>
          <w:bCs/>
        </w:rPr>
        <w:t xml:space="preserve"> О С Т А Н О В Л Я Е Т: </w:t>
      </w:r>
    </w:p>
    <w:p w:rsidR="00650504" w:rsidRDefault="00650504" w:rsidP="00650504">
      <w:pPr>
        <w:pStyle w:val="11"/>
        <w:shd w:val="clear" w:color="auto" w:fill="auto"/>
        <w:ind w:firstLine="0"/>
        <w:jc w:val="both"/>
      </w:pPr>
      <w:r w:rsidRPr="009665EF">
        <w:t xml:space="preserve">        </w:t>
      </w:r>
      <w:proofErr w:type="gramStart"/>
      <w:r w:rsidRPr="009665EF">
        <w:t xml:space="preserve">1.Внести </w:t>
      </w:r>
      <w:r w:rsidR="00BE008D">
        <w:t xml:space="preserve"> следующие </w:t>
      </w:r>
      <w:r w:rsidRPr="009665EF">
        <w:t>изменения в  административный</w:t>
      </w:r>
      <w:r>
        <w:t xml:space="preserve"> регламент предоставления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образования», утвержденный постановлением администрации городского округа муниципального обра</w:t>
      </w:r>
      <w:r w:rsidR="001F2B71">
        <w:t>зования «город Саянск»  от 25.12</w:t>
      </w:r>
      <w:r w:rsidR="00AE3F3F">
        <w:t>.2023</w:t>
      </w:r>
      <w:r>
        <w:t xml:space="preserve"> №110-37-1574-23</w:t>
      </w:r>
      <w:r w:rsidR="001F2B71">
        <w:t xml:space="preserve">, опубликовано </w:t>
      </w:r>
      <w:r w:rsidR="00AE3F3F">
        <w:t xml:space="preserve">в газете «Саянские зори» </w:t>
      </w:r>
      <w:r w:rsidR="000D29CF">
        <w:t xml:space="preserve">№ </w:t>
      </w:r>
      <w:r w:rsidR="00BA5F39">
        <w:t xml:space="preserve">51 </w:t>
      </w:r>
      <w:r w:rsidR="000D29CF">
        <w:t>от</w:t>
      </w:r>
      <w:r w:rsidR="00BA5F39">
        <w:t xml:space="preserve"> 28.12.2023г, </w:t>
      </w:r>
      <w:r w:rsidR="000D29CF">
        <w:t>стр</w:t>
      </w:r>
      <w:r w:rsidR="00BA5F39">
        <w:t>.7</w:t>
      </w:r>
      <w:r w:rsidR="00BE008D">
        <w:t xml:space="preserve"> (далее</w:t>
      </w:r>
      <w:r w:rsidR="00AE3F3F">
        <w:t xml:space="preserve"> </w:t>
      </w:r>
      <w:r w:rsidR="00BE008D">
        <w:t>- административный регламент):</w:t>
      </w:r>
      <w:proofErr w:type="gramEnd"/>
    </w:p>
    <w:p w:rsidR="00BE008D" w:rsidRDefault="00650504" w:rsidP="00650504">
      <w:pPr>
        <w:pStyle w:val="11"/>
        <w:shd w:val="clear" w:color="auto" w:fill="auto"/>
        <w:ind w:firstLine="0"/>
        <w:jc w:val="both"/>
      </w:pPr>
      <w:r>
        <w:t xml:space="preserve">       </w:t>
      </w:r>
      <w:r w:rsidR="00BE008D">
        <w:t>1.</w:t>
      </w:r>
      <w:r w:rsidR="009665EF">
        <w:t>2.</w:t>
      </w:r>
      <w:r w:rsidR="00BE008D">
        <w:t xml:space="preserve"> </w:t>
      </w:r>
      <w:r w:rsidR="00AE3F3F">
        <w:t>Пункт 21</w:t>
      </w:r>
      <w:r>
        <w:t>.5</w:t>
      </w:r>
      <w:r w:rsidR="00AE3F3F">
        <w:t>.</w:t>
      </w:r>
      <w:r>
        <w:t xml:space="preserve"> административного регламента </w:t>
      </w:r>
      <w:r w:rsidR="00BE008D">
        <w:t xml:space="preserve"> изложить в следующей редакции</w:t>
      </w:r>
      <w:r>
        <w:t>:</w:t>
      </w:r>
    </w:p>
    <w:p w:rsidR="00BE008D" w:rsidRPr="00BE008D" w:rsidRDefault="00BE008D" w:rsidP="00BE0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0504" w:rsidRPr="00BE008D">
        <w:rPr>
          <w:rFonts w:ascii="Times New Roman" w:hAnsi="Times New Roman" w:cs="Times New Roman"/>
          <w:sz w:val="28"/>
          <w:szCs w:val="28"/>
        </w:rPr>
        <w:t>«</w:t>
      </w:r>
      <w:r w:rsidRPr="00BE0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21.5.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</w:t>
      </w:r>
      <w:r w:rsidR="000D29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 муниципальной услуги на ЕПГУ</w:t>
      </w:r>
      <w:r w:rsidRPr="00BE0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008D" w:rsidRPr="00BE008D" w:rsidRDefault="00BE008D" w:rsidP="00BE0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E0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 </w:t>
      </w:r>
    </w:p>
    <w:p w:rsidR="00650504" w:rsidRDefault="00BE008D" w:rsidP="00650504">
      <w:pPr>
        <w:pStyle w:val="11"/>
        <w:shd w:val="clear" w:color="auto" w:fill="auto"/>
        <w:ind w:firstLine="0"/>
        <w:jc w:val="both"/>
      </w:pPr>
      <w:r>
        <w:t xml:space="preserve">          </w:t>
      </w:r>
      <w:r w:rsidR="00650504"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 являющимся  заявителем реализация права на получение 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соответствующей услуги в отношении несовершеннолетнего.</w:t>
      </w:r>
    </w:p>
    <w:p w:rsidR="00650504" w:rsidRDefault="009665EF" w:rsidP="009665EF">
      <w:pPr>
        <w:pStyle w:val="11"/>
        <w:shd w:val="clear" w:color="auto" w:fill="auto"/>
        <w:ind w:firstLine="0"/>
        <w:jc w:val="both"/>
      </w:pPr>
      <w:r>
        <w:t xml:space="preserve">       </w:t>
      </w:r>
      <w:r w:rsidR="00650504">
        <w:t xml:space="preserve"> Результаты предоставления муниципальной услуги в отношении несовершеннолетнего, оформленные в форме документа не могут быть представлены другому законному представителю несовершеннолетнего в случае, если заявитель в момент подачи заявления о предоставления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="001F2B71">
        <w:t>.</w:t>
      </w:r>
      <w:r w:rsidR="00650504">
        <w:t>»</w:t>
      </w:r>
      <w:r w:rsidR="001F2B71">
        <w:t>.</w:t>
      </w:r>
      <w:proofErr w:type="gramEnd"/>
    </w:p>
    <w:p w:rsidR="00650504" w:rsidRDefault="001F2B71" w:rsidP="0065050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0504">
        <w:rPr>
          <w:sz w:val="28"/>
          <w:szCs w:val="28"/>
        </w:rPr>
        <w:t xml:space="preserve">. </w:t>
      </w:r>
      <w:proofErr w:type="gramStart"/>
      <w:r w:rsidR="00650504">
        <w:rPr>
          <w:sz w:val="28"/>
          <w:szCs w:val="28"/>
        </w:rPr>
        <w:t>Опубликов</w:t>
      </w:r>
      <w:r w:rsidR="00BE008D">
        <w:rPr>
          <w:sz w:val="28"/>
          <w:szCs w:val="28"/>
        </w:rPr>
        <w:t xml:space="preserve">ать настоящее постановление на  </w:t>
      </w:r>
      <w:r w:rsidR="00650504">
        <w:rPr>
          <w:sz w:val="28"/>
          <w:szCs w:val="28"/>
        </w:rPr>
        <w:t xml:space="preserve">Официальном интернет портале правовой информации городского округа муниципального </w:t>
      </w:r>
      <w:r w:rsidR="00650504">
        <w:rPr>
          <w:sz w:val="28"/>
          <w:szCs w:val="28"/>
        </w:rPr>
        <w:lastRenderedPageBreak/>
        <w:t xml:space="preserve">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  </w:t>
      </w:r>
      <w:proofErr w:type="gramEnd"/>
    </w:p>
    <w:p w:rsidR="00650504" w:rsidRDefault="001F2B71" w:rsidP="0065050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0504">
        <w:rPr>
          <w:sz w:val="28"/>
          <w:szCs w:val="28"/>
        </w:rPr>
        <w:t>.Настоящее постановление вступает в силу после дня его официального опубликования.</w:t>
      </w:r>
    </w:p>
    <w:p w:rsidR="00CD5069" w:rsidRDefault="001F2B71" w:rsidP="0065050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5069">
        <w:rPr>
          <w:sz w:val="28"/>
          <w:szCs w:val="28"/>
        </w:rPr>
        <w:t>. Контроль исполнения настоящего постано</w:t>
      </w:r>
      <w:r w:rsidR="00E3770C">
        <w:rPr>
          <w:sz w:val="28"/>
          <w:szCs w:val="28"/>
        </w:rPr>
        <w:t xml:space="preserve">вления возложить на начальника </w:t>
      </w:r>
      <w:r w:rsidR="00CD5069">
        <w:rPr>
          <w:sz w:val="28"/>
          <w:szCs w:val="28"/>
        </w:rPr>
        <w:t>Управления образования администрации муниципального образования «город Саянск».</w:t>
      </w:r>
    </w:p>
    <w:p w:rsidR="00650504" w:rsidRDefault="00650504" w:rsidP="0065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0504" w:rsidRDefault="00650504" w:rsidP="0065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04" w:rsidRDefault="00650504" w:rsidP="006505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городского округа </w:t>
      </w:r>
    </w:p>
    <w:p w:rsidR="00650504" w:rsidRDefault="00650504" w:rsidP="006505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50504" w:rsidRDefault="00650504" w:rsidP="006505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Саянск»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Ермаков</w:t>
      </w:r>
    </w:p>
    <w:p w:rsidR="00650504" w:rsidRDefault="00650504" w:rsidP="006505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0504" w:rsidRDefault="00650504" w:rsidP="006505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0504" w:rsidRDefault="00650504" w:rsidP="006505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0504" w:rsidRDefault="00650504" w:rsidP="006505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0504" w:rsidRDefault="00650504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0504" w:rsidRDefault="00650504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5069" w:rsidRDefault="00CD5069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0504" w:rsidRDefault="00650504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683E" w:rsidRDefault="0002683E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683E" w:rsidRDefault="0002683E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683E" w:rsidRDefault="0002683E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683E" w:rsidRDefault="0002683E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683E" w:rsidRDefault="0002683E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683E" w:rsidRDefault="0002683E" w:rsidP="006505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0504" w:rsidRPr="0077652D" w:rsidRDefault="00650504" w:rsidP="00776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  Киселева Л.Л. 5-66-90</w:t>
      </w:r>
    </w:p>
    <w:p w:rsidR="007B3201" w:rsidRDefault="007B3201" w:rsidP="007B32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3201" w:rsidRDefault="007B3201" w:rsidP="007B32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3201" w:rsidRDefault="007B3201" w:rsidP="007B32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B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9D"/>
    <w:rsid w:val="0002683E"/>
    <w:rsid w:val="000D29CF"/>
    <w:rsid w:val="001201B1"/>
    <w:rsid w:val="001F2B71"/>
    <w:rsid w:val="001F5CFC"/>
    <w:rsid w:val="00650504"/>
    <w:rsid w:val="0067427B"/>
    <w:rsid w:val="0077652D"/>
    <w:rsid w:val="007B3201"/>
    <w:rsid w:val="007F6B45"/>
    <w:rsid w:val="00816ABC"/>
    <w:rsid w:val="009665EF"/>
    <w:rsid w:val="00AE3F3F"/>
    <w:rsid w:val="00BA5F39"/>
    <w:rsid w:val="00BE008D"/>
    <w:rsid w:val="00C75D9D"/>
    <w:rsid w:val="00CD5069"/>
    <w:rsid w:val="00E3770C"/>
    <w:rsid w:val="00E778EA"/>
    <w:rsid w:val="00F120C6"/>
    <w:rsid w:val="00F72221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01"/>
    <w:pPr>
      <w:spacing w:after="200" w:line="276" w:lineRule="auto"/>
      <w:jc w:val="left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B320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3201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customStyle="1" w:styleId="Default">
    <w:name w:val="Default"/>
    <w:rsid w:val="007B320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link w:val="11"/>
    <w:locked/>
    <w:rsid w:val="007B32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7B320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1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A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01"/>
    <w:pPr>
      <w:spacing w:after="200" w:line="276" w:lineRule="auto"/>
      <w:jc w:val="left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B320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3201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customStyle="1" w:styleId="Default">
    <w:name w:val="Default"/>
    <w:rsid w:val="007B320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link w:val="11"/>
    <w:locked/>
    <w:rsid w:val="007B32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7B320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1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A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63E1-72DA-4DE0-ACD1-0F4BB3B4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KisilevaLL</dc:creator>
  <cp:lastModifiedBy>Шорохова</cp:lastModifiedBy>
  <cp:revision>2</cp:revision>
  <cp:lastPrinted>2024-09-23T03:42:00Z</cp:lastPrinted>
  <dcterms:created xsi:type="dcterms:W3CDTF">2024-09-24T03:31:00Z</dcterms:created>
  <dcterms:modified xsi:type="dcterms:W3CDTF">2024-09-24T03:31:00Z</dcterms:modified>
</cp:coreProperties>
</file>