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B7C" w:rsidRDefault="00510B7C" w:rsidP="00373C1A">
      <w:pPr>
        <w:pStyle w:val="a3"/>
        <w:widowControl w:val="0"/>
      </w:pPr>
      <w:r>
        <w:t xml:space="preserve">Администрация городского округа муниципального образования </w:t>
      </w:r>
    </w:p>
    <w:p w:rsidR="00510B7C" w:rsidRDefault="00510B7C" w:rsidP="00373C1A">
      <w:pPr>
        <w:widowControl w:val="0"/>
        <w:jc w:val="center"/>
        <w:rPr>
          <w:b/>
          <w:spacing w:val="50"/>
          <w:sz w:val="32"/>
          <w:szCs w:val="32"/>
        </w:rPr>
      </w:pPr>
      <w:r>
        <w:rPr>
          <w:b/>
          <w:spacing w:val="50"/>
          <w:sz w:val="32"/>
          <w:szCs w:val="32"/>
        </w:rPr>
        <w:t>«город Саянск»</w:t>
      </w:r>
    </w:p>
    <w:p w:rsidR="00510B7C" w:rsidRDefault="00510B7C" w:rsidP="00373C1A">
      <w:pPr>
        <w:widowControl w:val="0"/>
        <w:ind w:right="1700"/>
        <w:jc w:val="center"/>
      </w:pPr>
    </w:p>
    <w:p w:rsidR="00510B7C" w:rsidRPr="00344414" w:rsidRDefault="00510B7C" w:rsidP="00373C1A">
      <w:pPr>
        <w:pStyle w:val="1"/>
        <w:keepNext w:val="0"/>
        <w:widowControl w:val="0"/>
        <w:rPr>
          <w:spacing w:val="40"/>
          <w:sz w:val="32"/>
          <w:szCs w:val="32"/>
        </w:rPr>
      </w:pPr>
      <w:r w:rsidRPr="00344414">
        <w:rPr>
          <w:spacing w:val="40"/>
          <w:sz w:val="32"/>
          <w:szCs w:val="32"/>
        </w:rPr>
        <w:t>ПОСТАНОВЛЕНИЕ</w:t>
      </w:r>
    </w:p>
    <w:p w:rsidR="00510B7C" w:rsidRPr="004B48A0" w:rsidRDefault="00510B7C" w:rsidP="00373C1A">
      <w:pPr>
        <w:widowControl w:val="0"/>
        <w:jc w:val="center"/>
        <w:rPr>
          <w:sz w:val="36"/>
          <w:szCs w:val="36"/>
        </w:rPr>
      </w:pPr>
    </w:p>
    <w:tbl>
      <w:tblPr>
        <w:tblW w:w="0" w:type="auto"/>
        <w:tblInd w:w="-167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"/>
        <w:gridCol w:w="1625"/>
        <w:gridCol w:w="76"/>
        <w:gridCol w:w="430"/>
        <w:gridCol w:w="1535"/>
        <w:gridCol w:w="449"/>
        <w:gridCol w:w="1621"/>
        <w:gridCol w:w="142"/>
        <w:gridCol w:w="5386"/>
      </w:tblGrid>
      <w:tr w:rsidR="00CC0437" w:rsidTr="005D4F7B">
        <w:trPr>
          <w:gridBefore w:val="2"/>
          <w:gridAfter w:val="1"/>
          <w:wBefore w:w="1701" w:type="dxa"/>
          <w:wAfter w:w="5386" w:type="dxa"/>
          <w:cantSplit/>
          <w:trHeight w:val="220"/>
        </w:trPr>
        <w:tc>
          <w:tcPr>
            <w:tcW w:w="506" w:type="dxa"/>
            <w:gridSpan w:val="2"/>
          </w:tcPr>
          <w:p w:rsidR="00CC0437" w:rsidRDefault="00CC0437" w:rsidP="00373C1A">
            <w:pPr>
              <w:widowControl w:val="0"/>
            </w:pPr>
            <w:r>
              <w:t>От</w:t>
            </w: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:rsidR="00CC0437" w:rsidRPr="00094486" w:rsidRDefault="00CC0437" w:rsidP="00E05333">
            <w:pPr>
              <w:widowControl w:val="0"/>
              <w:jc w:val="center"/>
              <w:rPr>
                <w:b/>
                <w:i/>
              </w:rPr>
            </w:pPr>
          </w:p>
        </w:tc>
        <w:tc>
          <w:tcPr>
            <w:tcW w:w="449" w:type="dxa"/>
          </w:tcPr>
          <w:p w:rsidR="00CC0437" w:rsidRDefault="00CC0437" w:rsidP="00373C1A">
            <w:pPr>
              <w:widowControl w:val="0"/>
              <w:jc w:val="center"/>
            </w:pPr>
            <w:r>
              <w:t>№</w:t>
            </w:r>
          </w:p>
        </w:tc>
        <w:tc>
          <w:tcPr>
            <w:tcW w:w="1621" w:type="dxa"/>
            <w:tcBorders>
              <w:bottom w:val="single" w:sz="4" w:space="0" w:color="auto"/>
            </w:tcBorders>
          </w:tcPr>
          <w:p w:rsidR="00CC0437" w:rsidRPr="00094486" w:rsidRDefault="00CC0437" w:rsidP="00373C1A">
            <w:pPr>
              <w:widowControl w:val="0"/>
              <w:rPr>
                <w:b/>
                <w:i/>
              </w:rPr>
            </w:pPr>
          </w:p>
        </w:tc>
        <w:tc>
          <w:tcPr>
            <w:tcW w:w="142" w:type="dxa"/>
            <w:vMerge w:val="restart"/>
          </w:tcPr>
          <w:p w:rsidR="00CC0437" w:rsidRDefault="00CC0437" w:rsidP="00373C1A">
            <w:pPr>
              <w:widowControl w:val="0"/>
            </w:pPr>
          </w:p>
        </w:tc>
      </w:tr>
      <w:tr w:rsidR="00CC0437" w:rsidTr="005D4F7B">
        <w:trPr>
          <w:gridBefore w:val="2"/>
          <w:gridAfter w:val="1"/>
          <w:wBefore w:w="1701" w:type="dxa"/>
          <w:wAfter w:w="5386" w:type="dxa"/>
          <w:cantSplit/>
          <w:trHeight w:val="220"/>
        </w:trPr>
        <w:tc>
          <w:tcPr>
            <w:tcW w:w="4111" w:type="dxa"/>
            <w:gridSpan w:val="5"/>
          </w:tcPr>
          <w:p w:rsidR="00CC0437" w:rsidRDefault="00CC0437" w:rsidP="00373C1A">
            <w:pPr>
              <w:widowControl w:val="0"/>
              <w:jc w:val="center"/>
            </w:pPr>
            <w:r>
              <w:t>г.Саянск</w:t>
            </w:r>
          </w:p>
        </w:tc>
        <w:tc>
          <w:tcPr>
            <w:tcW w:w="142" w:type="dxa"/>
            <w:vMerge/>
          </w:tcPr>
          <w:p w:rsidR="00CC0437" w:rsidRDefault="00CC0437" w:rsidP="00373C1A">
            <w:pPr>
              <w:widowControl w:val="0"/>
            </w:pPr>
          </w:p>
        </w:tc>
      </w:tr>
      <w:tr w:rsidR="00553220" w:rsidTr="00B64C58">
        <w:trPr>
          <w:trHeight w:val="1167"/>
        </w:trPr>
        <w:tc>
          <w:tcPr>
            <w:tcW w:w="76" w:type="dxa"/>
          </w:tcPr>
          <w:p w:rsidR="00553220" w:rsidRDefault="00553220" w:rsidP="00373C1A">
            <w:pPr>
              <w:widowControl w:val="0"/>
              <w:rPr>
                <w:sz w:val="18"/>
              </w:rPr>
            </w:pPr>
          </w:p>
        </w:tc>
        <w:tc>
          <w:tcPr>
            <w:tcW w:w="1625" w:type="dxa"/>
          </w:tcPr>
          <w:p w:rsidR="00553220" w:rsidRDefault="00553220" w:rsidP="00373C1A">
            <w:pPr>
              <w:widowControl w:val="0"/>
              <w:jc w:val="right"/>
              <w:rPr>
                <w:sz w:val="18"/>
              </w:rPr>
            </w:pPr>
          </w:p>
        </w:tc>
        <w:tc>
          <w:tcPr>
            <w:tcW w:w="76" w:type="dxa"/>
          </w:tcPr>
          <w:p w:rsidR="00553220" w:rsidRPr="00782455" w:rsidRDefault="00553220" w:rsidP="00373C1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563" w:type="dxa"/>
            <w:gridSpan w:val="6"/>
          </w:tcPr>
          <w:p w:rsidR="00553220" w:rsidRPr="00782455" w:rsidRDefault="00A717DD" w:rsidP="00B64C58">
            <w:pPr>
              <w:widowControl w:val="0"/>
              <w:jc w:val="both"/>
              <w:rPr>
                <w:sz w:val="22"/>
                <w:szCs w:val="22"/>
              </w:rPr>
            </w:pPr>
            <w:r>
              <w:t>О</w:t>
            </w:r>
            <w:r w:rsidR="009B1D8F" w:rsidRPr="009B1D8F">
              <w:t xml:space="preserve"> </w:t>
            </w:r>
            <w:r w:rsidR="00240FED">
              <w:t xml:space="preserve">принятии </w:t>
            </w:r>
            <w:r w:rsidR="00240FED" w:rsidRPr="00240FED">
              <w:t>решени</w:t>
            </w:r>
            <w:r w:rsidR="00240FED">
              <w:t>я</w:t>
            </w:r>
            <w:r w:rsidR="00240FED" w:rsidRPr="00240FED">
              <w:t xml:space="preserve"> о комплексном развитии </w:t>
            </w:r>
            <w:r w:rsidR="008D2790" w:rsidRPr="00240FED">
              <w:t xml:space="preserve">незастроенной </w:t>
            </w:r>
            <w:r w:rsidR="00240FED" w:rsidRPr="00240FED">
              <w:t>территории в границах земельного участка</w:t>
            </w:r>
            <w:r w:rsidR="00B64C58">
              <w:t xml:space="preserve">, </w:t>
            </w:r>
            <w:r w:rsidR="00B64C58" w:rsidRPr="00B64C58">
              <w:t xml:space="preserve">расположенного: Российская Федерация, Иркутская область, городской округ город Саянск, город Саянск, микрорайон Мирный, юго-восточнее пересечения проспекта Мира и улицы П.Ф. </w:t>
            </w:r>
            <w:proofErr w:type="spellStart"/>
            <w:r w:rsidR="00B64C58" w:rsidRPr="00B64C58">
              <w:t>Дворовкина</w:t>
            </w:r>
            <w:proofErr w:type="spellEnd"/>
          </w:p>
        </w:tc>
      </w:tr>
    </w:tbl>
    <w:p w:rsidR="006A183B" w:rsidRPr="00AC1589" w:rsidRDefault="006A183B" w:rsidP="00AC1589">
      <w:pPr>
        <w:widowControl w:val="0"/>
        <w:ind w:left="328"/>
        <w:rPr>
          <w:sz w:val="22"/>
          <w:szCs w:val="12"/>
        </w:rPr>
      </w:pPr>
    </w:p>
    <w:p w:rsidR="00A126C3" w:rsidRPr="00516F71" w:rsidRDefault="002B4E99" w:rsidP="00A126C3">
      <w:pPr>
        <w:widowControl w:val="0"/>
        <w:ind w:firstLine="540"/>
        <w:jc w:val="both"/>
        <w:rPr>
          <w:iCs/>
          <w:sz w:val="28"/>
          <w:szCs w:val="28"/>
        </w:rPr>
      </w:pPr>
      <w:proofErr w:type="gramStart"/>
      <w:r>
        <w:rPr>
          <w:iCs/>
          <w:sz w:val="28"/>
          <w:szCs w:val="28"/>
        </w:rPr>
        <w:t>В</w:t>
      </w:r>
      <w:r w:rsidRPr="008D2790">
        <w:rPr>
          <w:iCs/>
          <w:sz w:val="28"/>
          <w:szCs w:val="28"/>
        </w:rPr>
        <w:t xml:space="preserve"> целях обеспечения сбалансированного и устойчивого развития </w:t>
      </w:r>
      <w:r>
        <w:rPr>
          <w:iCs/>
          <w:sz w:val="28"/>
          <w:szCs w:val="28"/>
        </w:rPr>
        <w:t>городского округа муниципального образования «город Саянск»</w:t>
      </w:r>
      <w:r w:rsidRPr="008D2790">
        <w:rPr>
          <w:iCs/>
          <w:sz w:val="28"/>
          <w:szCs w:val="28"/>
        </w:rPr>
        <w:t xml:space="preserve"> путем повышения качества жилой среды и улучшения жилищных условий граждан, создания необходимых условий для развития транспортной, инженерной инфраструктур, благоустройства терри</w:t>
      </w:r>
      <w:bookmarkStart w:id="0" w:name="_GoBack"/>
      <w:bookmarkEnd w:id="0"/>
      <w:r w:rsidRPr="008D2790">
        <w:rPr>
          <w:iCs/>
          <w:sz w:val="28"/>
          <w:szCs w:val="28"/>
        </w:rPr>
        <w:t>торий, создания условий для привлечения внебюджетных источников финансирования</w:t>
      </w:r>
      <w:r>
        <w:rPr>
          <w:iCs/>
          <w:sz w:val="28"/>
          <w:szCs w:val="28"/>
        </w:rPr>
        <w:t>, н</w:t>
      </w:r>
      <w:r w:rsidR="00A126C3" w:rsidRPr="00516F71">
        <w:rPr>
          <w:iCs/>
          <w:sz w:val="28"/>
          <w:szCs w:val="28"/>
        </w:rPr>
        <w:t xml:space="preserve">а основании </w:t>
      </w:r>
      <w:r w:rsidR="00A126C3">
        <w:rPr>
          <w:iCs/>
          <w:sz w:val="28"/>
          <w:szCs w:val="28"/>
        </w:rPr>
        <w:t xml:space="preserve">статей </w:t>
      </w:r>
      <w:r w:rsidR="00D84F01">
        <w:rPr>
          <w:iCs/>
          <w:sz w:val="28"/>
          <w:szCs w:val="28"/>
        </w:rPr>
        <w:t>6</w:t>
      </w:r>
      <w:r w:rsidR="008D2790">
        <w:rPr>
          <w:iCs/>
          <w:sz w:val="28"/>
          <w:szCs w:val="28"/>
        </w:rPr>
        <w:t>4 -</w:t>
      </w:r>
      <w:r w:rsidR="00D84F01">
        <w:rPr>
          <w:iCs/>
          <w:sz w:val="28"/>
          <w:szCs w:val="28"/>
        </w:rPr>
        <w:t xml:space="preserve"> 67</w:t>
      </w:r>
      <w:r w:rsidR="00A126C3" w:rsidRPr="00516F71">
        <w:rPr>
          <w:iCs/>
          <w:sz w:val="28"/>
          <w:szCs w:val="28"/>
        </w:rPr>
        <w:t xml:space="preserve"> Градостроительного кодекса Российской Федерации, Федерального закона от 06.10.2003 № 131-ФЗ «Об общих принципах организации местного самоуправления</w:t>
      </w:r>
      <w:proofErr w:type="gramEnd"/>
      <w:r w:rsidR="00A126C3" w:rsidRPr="00516F71">
        <w:rPr>
          <w:iCs/>
          <w:sz w:val="28"/>
          <w:szCs w:val="28"/>
        </w:rPr>
        <w:t xml:space="preserve"> </w:t>
      </w:r>
      <w:proofErr w:type="gramStart"/>
      <w:r w:rsidR="00A126C3" w:rsidRPr="00516F71">
        <w:rPr>
          <w:iCs/>
          <w:sz w:val="28"/>
          <w:szCs w:val="28"/>
        </w:rPr>
        <w:t>в Российской Федерации», Генерального плана городского округа муниципального образования «город Саянск», утверждённого решением Думы городского округа муниципального образования «город Саянск» от 28.02.2008</w:t>
      </w:r>
      <w:r w:rsidR="00A126C3">
        <w:rPr>
          <w:iCs/>
          <w:sz w:val="28"/>
          <w:szCs w:val="28"/>
        </w:rPr>
        <w:t xml:space="preserve"> </w:t>
      </w:r>
      <w:r w:rsidR="00A126C3" w:rsidRPr="00516F71">
        <w:rPr>
          <w:iCs/>
          <w:sz w:val="28"/>
          <w:szCs w:val="28"/>
        </w:rPr>
        <w:t>№ 041-14-20</w:t>
      </w:r>
      <w:r w:rsidR="00A126C3">
        <w:rPr>
          <w:iCs/>
          <w:sz w:val="28"/>
          <w:szCs w:val="28"/>
        </w:rPr>
        <w:t xml:space="preserve">, Правил </w:t>
      </w:r>
      <w:r w:rsidR="00A126C3" w:rsidRPr="00B1131E">
        <w:rPr>
          <w:iCs/>
          <w:sz w:val="28"/>
          <w:szCs w:val="28"/>
        </w:rPr>
        <w:t>землепользования и застройки городского окр</w:t>
      </w:r>
      <w:r w:rsidR="00A126C3">
        <w:rPr>
          <w:iCs/>
          <w:sz w:val="28"/>
          <w:szCs w:val="28"/>
        </w:rPr>
        <w:t>уга муниципального образования «</w:t>
      </w:r>
      <w:r w:rsidR="00A126C3" w:rsidRPr="00B1131E">
        <w:rPr>
          <w:iCs/>
          <w:sz w:val="28"/>
          <w:szCs w:val="28"/>
        </w:rPr>
        <w:t>город Саянск</w:t>
      </w:r>
      <w:r w:rsidR="00A126C3">
        <w:rPr>
          <w:iCs/>
          <w:sz w:val="28"/>
          <w:szCs w:val="28"/>
        </w:rPr>
        <w:t xml:space="preserve">», </w:t>
      </w:r>
      <w:r w:rsidR="00A126C3" w:rsidRPr="00516F71">
        <w:rPr>
          <w:iCs/>
          <w:sz w:val="28"/>
          <w:szCs w:val="28"/>
        </w:rPr>
        <w:t>утверждённ</w:t>
      </w:r>
      <w:r w:rsidR="00A126C3">
        <w:rPr>
          <w:iCs/>
          <w:sz w:val="28"/>
          <w:szCs w:val="28"/>
        </w:rPr>
        <w:t>ых</w:t>
      </w:r>
      <w:r w:rsidR="00A126C3" w:rsidRPr="00516F71">
        <w:rPr>
          <w:iCs/>
          <w:sz w:val="28"/>
          <w:szCs w:val="28"/>
        </w:rPr>
        <w:t xml:space="preserve"> решением Думы городского округа муниципального образования «город Саянск»</w:t>
      </w:r>
      <w:r w:rsidR="00A126C3">
        <w:rPr>
          <w:iCs/>
          <w:sz w:val="28"/>
          <w:szCs w:val="28"/>
        </w:rPr>
        <w:t xml:space="preserve"> от </w:t>
      </w:r>
      <w:r w:rsidR="00A126C3" w:rsidRPr="00B1131E">
        <w:rPr>
          <w:iCs/>
          <w:sz w:val="28"/>
          <w:szCs w:val="28"/>
        </w:rPr>
        <w:t xml:space="preserve">28.06.2018 </w:t>
      </w:r>
      <w:r w:rsidR="00A126C3">
        <w:rPr>
          <w:iCs/>
          <w:sz w:val="28"/>
          <w:szCs w:val="28"/>
        </w:rPr>
        <w:t>№</w:t>
      </w:r>
      <w:r w:rsidR="00A126C3" w:rsidRPr="00B1131E">
        <w:rPr>
          <w:iCs/>
          <w:sz w:val="28"/>
          <w:szCs w:val="28"/>
        </w:rPr>
        <w:t xml:space="preserve"> 71-67-18-37</w:t>
      </w:r>
      <w:r w:rsidR="00A126C3" w:rsidRPr="00516F71">
        <w:rPr>
          <w:iCs/>
          <w:sz w:val="28"/>
          <w:szCs w:val="28"/>
        </w:rPr>
        <w:t xml:space="preserve">, </w:t>
      </w:r>
      <w:r w:rsidR="00203418" w:rsidRPr="000D6155">
        <w:rPr>
          <w:sz w:val="28"/>
          <w:szCs w:val="28"/>
        </w:rPr>
        <w:t xml:space="preserve">руководствуясь ст.38 </w:t>
      </w:r>
      <w:r w:rsidR="00A126C3" w:rsidRPr="00516F71">
        <w:rPr>
          <w:iCs/>
          <w:sz w:val="28"/>
          <w:szCs w:val="28"/>
        </w:rPr>
        <w:t>Уставом муниципального образования «город Саянск»</w:t>
      </w:r>
      <w:r w:rsidR="008D2790">
        <w:rPr>
          <w:iCs/>
          <w:sz w:val="28"/>
          <w:szCs w:val="28"/>
        </w:rPr>
        <w:t xml:space="preserve">, </w:t>
      </w:r>
      <w:r w:rsidR="00A126C3" w:rsidRPr="00516F71">
        <w:rPr>
          <w:iCs/>
          <w:sz w:val="28"/>
          <w:szCs w:val="28"/>
        </w:rPr>
        <w:t>администрация городского округа муниципального образования «город Саянск»</w:t>
      </w:r>
      <w:proofErr w:type="gramEnd"/>
    </w:p>
    <w:p w:rsidR="00510B7C" w:rsidRPr="00A126C3" w:rsidRDefault="00510B7C" w:rsidP="00373C1A">
      <w:pPr>
        <w:widowControl w:val="0"/>
        <w:jc w:val="both"/>
        <w:rPr>
          <w:sz w:val="28"/>
          <w:szCs w:val="28"/>
        </w:rPr>
      </w:pPr>
      <w:r w:rsidRPr="00A126C3">
        <w:rPr>
          <w:sz w:val="28"/>
          <w:szCs w:val="28"/>
        </w:rPr>
        <w:t>ПОСТАНОВЛЯЕТ:</w:t>
      </w:r>
    </w:p>
    <w:p w:rsidR="00240FED" w:rsidRDefault="000A172D" w:rsidP="00647784">
      <w:pPr>
        <w:widowControl w:val="0"/>
        <w:ind w:firstLine="540"/>
        <w:jc w:val="both"/>
        <w:rPr>
          <w:sz w:val="28"/>
          <w:szCs w:val="28"/>
        </w:rPr>
      </w:pPr>
      <w:r w:rsidRPr="00A126C3">
        <w:rPr>
          <w:sz w:val="28"/>
          <w:szCs w:val="28"/>
        </w:rPr>
        <w:t xml:space="preserve">1. </w:t>
      </w:r>
      <w:r w:rsidR="00B20C68">
        <w:rPr>
          <w:sz w:val="28"/>
          <w:szCs w:val="28"/>
        </w:rPr>
        <w:t>Принять решение</w:t>
      </w:r>
      <w:r w:rsidR="006F36E1">
        <w:rPr>
          <w:sz w:val="28"/>
          <w:szCs w:val="28"/>
        </w:rPr>
        <w:t xml:space="preserve"> о </w:t>
      </w:r>
      <w:r w:rsidR="006F36E1" w:rsidRPr="006F36E1">
        <w:rPr>
          <w:sz w:val="28"/>
          <w:szCs w:val="28"/>
        </w:rPr>
        <w:t xml:space="preserve">комплексном развитии </w:t>
      </w:r>
      <w:r w:rsidR="008D2790">
        <w:rPr>
          <w:sz w:val="28"/>
          <w:szCs w:val="28"/>
        </w:rPr>
        <w:t>незастроенной</w:t>
      </w:r>
      <w:r w:rsidR="008D2790" w:rsidRPr="006F36E1">
        <w:rPr>
          <w:sz w:val="28"/>
          <w:szCs w:val="28"/>
        </w:rPr>
        <w:t xml:space="preserve"> </w:t>
      </w:r>
      <w:r w:rsidR="006F36E1" w:rsidRPr="006F36E1">
        <w:rPr>
          <w:sz w:val="28"/>
          <w:szCs w:val="28"/>
        </w:rPr>
        <w:t>территории</w:t>
      </w:r>
      <w:r w:rsidR="006F36E1">
        <w:rPr>
          <w:sz w:val="28"/>
          <w:szCs w:val="28"/>
        </w:rPr>
        <w:t xml:space="preserve"> </w:t>
      </w:r>
      <w:r w:rsidR="00C34324">
        <w:rPr>
          <w:sz w:val="28"/>
          <w:szCs w:val="28"/>
        </w:rPr>
        <w:t>в границах земельного участка</w:t>
      </w:r>
      <w:r w:rsidR="006B3ECB">
        <w:rPr>
          <w:sz w:val="28"/>
          <w:szCs w:val="28"/>
        </w:rPr>
        <w:t>, расположенного</w:t>
      </w:r>
      <w:r w:rsidR="00C34324">
        <w:rPr>
          <w:sz w:val="28"/>
          <w:szCs w:val="28"/>
        </w:rPr>
        <w:t xml:space="preserve">: </w:t>
      </w:r>
      <w:r w:rsidR="00647784" w:rsidRPr="00647784">
        <w:rPr>
          <w:sz w:val="28"/>
          <w:szCs w:val="28"/>
        </w:rPr>
        <w:t>Российская Федерация, Иркутская область, городской округ город Саянск, город Саянск, микрорайон</w:t>
      </w:r>
      <w:r w:rsidR="00647784">
        <w:rPr>
          <w:sz w:val="28"/>
          <w:szCs w:val="28"/>
        </w:rPr>
        <w:t xml:space="preserve"> </w:t>
      </w:r>
      <w:r w:rsidR="006B3ECB">
        <w:rPr>
          <w:sz w:val="28"/>
          <w:szCs w:val="28"/>
        </w:rPr>
        <w:t xml:space="preserve">Мирный, юго-восточнее пересечения проспекта Мира и улицы                                  П.Ф. </w:t>
      </w:r>
      <w:proofErr w:type="spellStart"/>
      <w:r w:rsidR="006B3ECB">
        <w:rPr>
          <w:sz w:val="28"/>
          <w:szCs w:val="28"/>
        </w:rPr>
        <w:t>Дворовкина</w:t>
      </w:r>
      <w:proofErr w:type="spellEnd"/>
      <w:r w:rsidR="00C34324">
        <w:rPr>
          <w:sz w:val="28"/>
          <w:szCs w:val="28"/>
        </w:rPr>
        <w:t xml:space="preserve">, общей площадью </w:t>
      </w:r>
      <w:r w:rsidR="006B3ECB">
        <w:rPr>
          <w:sz w:val="28"/>
          <w:szCs w:val="28"/>
        </w:rPr>
        <w:t>33982</w:t>
      </w:r>
      <w:r w:rsidR="00C34324">
        <w:rPr>
          <w:sz w:val="28"/>
          <w:szCs w:val="28"/>
        </w:rPr>
        <w:t xml:space="preserve"> </w:t>
      </w:r>
      <w:proofErr w:type="spellStart"/>
      <w:r w:rsidR="00C34324">
        <w:rPr>
          <w:sz w:val="28"/>
          <w:szCs w:val="28"/>
        </w:rPr>
        <w:t>кв.м</w:t>
      </w:r>
      <w:proofErr w:type="spellEnd"/>
      <w:r w:rsidR="00C34324">
        <w:rPr>
          <w:sz w:val="28"/>
          <w:szCs w:val="28"/>
        </w:rPr>
        <w:t>.</w:t>
      </w:r>
      <w:r w:rsidR="00CC632A">
        <w:rPr>
          <w:sz w:val="28"/>
          <w:szCs w:val="28"/>
        </w:rPr>
        <w:t xml:space="preserve"> (далее – комплексное развитие незастроенной территории). </w:t>
      </w:r>
      <w:r w:rsidR="00C34324">
        <w:rPr>
          <w:sz w:val="28"/>
          <w:szCs w:val="28"/>
        </w:rPr>
        <w:t>Вид разрешенного использования  - жилая застройка – код 2.0</w:t>
      </w:r>
      <w:r w:rsidR="00012EAD">
        <w:rPr>
          <w:sz w:val="28"/>
          <w:szCs w:val="28"/>
        </w:rPr>
        <w:t xml:space="preserve"> (</w:t>
      </w:r>
      <w:r w:rsidR="00012EAD" w:rsidRPr="00012EAD">
        <w:rPr>
          <w:sz w:val="28"/>
          <w:szCs w:val="28"/>
        </w:rPr>
        <w:t>далее – решение о комплексном развитии незастроенной территории)</w:t>
      </w:r>
      <w:r w:rsidR="00C34324">
        <w:rPr>
          <w:sz w:val="28"/>
          <w:szCs w:val="28"/>
        </w:rPr>
        <w:t>.</w:t>
      </w:r>
    </w:p>
    <w:p w:rsidR="002B4E99" w:rsidRDefault="002B4E99" w:rsidP="00647784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proofErr w:type="gramStart"/>
      <w:r>
        <w:rPr>
          <w:sz w:val="28"/>
          <w:szCs w:val="28"/>
        </w:rPr>
        <w:t xml:space="preserve"> </w:t>
      </w:r>
      <w:proofErr w:type="gramEnd"/>
      <w:r w:rsidR="00CC632A">
        <w:rPr>
          <w:sz w:val="28"/>
          <w:szCs w:val="28"/>
        </w:rPr>
        <w:t>Утвердить</w:t>
      </w:r>
      <w:r>
        <w:rPr>
          <w:sz w:val="28"/>
          <w:szCs w:val="28"/>
        </w:rPr>
        <w:t>:</w:t>
      </w:r>
    </w:p>
    <w:p w:rsidR="002B4E99" w:rsidRDefault="002B4E99" w:rsidP="00647784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2.1. границы комплексного развития</w:t>
      </w:r>
      <w:r w:rsidR="00CC632A">
        <w:rPr>
          <w:sz w:val="28"/>
          <w:szCs w:val="28"/>
        </w:rPr>
        <w:t xml:space="preserve"> незастроенной территории</w:t>
      </w:r>
      <w:r>
        <w:rPr>
          <w:sz w:val="28"/>
          <w:szCs w:val="28"/>
        </w:rPr>
        <w:t xml:space="preserve"> согласно приложению №1 к настоящему постановлению;</w:t>
      </w:r>
    </w:p>
    <w:p w:rsidR="002B4E99" w:rsidRDefault="002B4E99" w:rsidP="002B4E99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перечень координат </w:t>
      </w:r>
      <w:r w:rsidRPr="002B4E99">
        <w:rPr>
          <w:sz w:val="28"/>
          <w:szCs w:val="28"/>
        </w:rPr>
        <w:t xml:space="preserve">характерных точек границ </w:t>
      </w:r>
      <w:r w:rsidR="00CC632A">
        <w:rPr>
          <w:sz w:val="28"/>
          <w:szCs w:val="28"/>
        </w:rPr>
        <w:t>комплексного развития незастроенной территории</w:t>
      </w:r>
      <w:r w:rsidRPr="002B4E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2B4E99">
        <w:rPr>
          <w:sz w:val="28"/>
          <w:szCs w:val="28"/>
        </w:rPr>
        <w:t xml:space="preserve">в системе </w:t>
      </w:r>
      <w:proofErr w:type="gramStart"/>
      <w:r w:rsidRPr="002B4E99">
        <w:rPr>
          <w:sz w:val="28"/>
          <w:szCs w:val="28"/>
        </w:rPr>
        <w:t>МСК</w:t>
      </w:r>
      <w:proofErr w:type="gramEnd"/>
      <w:r w:rsidRPr="002B4E99">
        <w:rPr>
          <w:sz w:val="28"/>
          <w:szCs w:val="28"/>
        </w:rPr>
        <w:t xml:space="preserve"> – 38, зона 3</w:t>
      </w:r>
      <w:r>
        <w:rPr>
          <w:sz w:val="28"/>
          <w:szCs w:val="28"/>
        </w:rPr>
        <w:t xml:space="preserve"> согласно приложению №2</w:t>
      </w:r>
      <w:r>
        <w:rPr>
          <w:sz w:val="28"/>
          <w:szCs w:val="28"/>
        </w:rPr>
        <w:t xml:space="preserve"> к настоящему постановлению</w:t>
      </w:r>
      <w:r>
        <w:rPr>
          <w:sz w:val="28"/>
          <w:szCs w:val="28"/>
        </w:rPr>
        <w:t xml:space="preserve">. </w:t>
      </w:r>
    </w:p>
    <w:p w:rsidR="002B4E99" w:rsidRDefault="00B20C68" w:rsidP="00240FED">
      <w:pPr>
        <w:widowControl w:val="0"/>
        <w:ind w:firstLine="540"/>
        <w:jc w:val="both"/>
        <w:rPr>
          <w:sz w:val="28"/>
          <w:szCs w:val="28"/>
        </w:rPr>
      </w:pPr>
      <w:r w:rsidRPr="004D03BB">
        <w:rPr>
          <w:sz w:val="28"/>
          <w:szCs w:val="28"/>
        </w:rPr>
        <w:t>2.</w:t>
      </w:r>
      <w:r w:rsidR="00CC632A" w:rsidRPr="00CC632A">
        <w:rPr>
          <w:sz w:val="28"/>
          <w:szCs w:val="28"/>
        </w:rPr>
        <w:t>3</w:t>
      </w:r>
      <w:r w:rsidR="004B4CC3">
        <w:rPr>
          <w:sz w:val="28"/>
          <w:szCs w:val="28"/>
        </w:rPr>
        <w:t>.</w:t>
      </w:r>
      <w:r w:rsidRPr="004D03BB">
        <w:rPr>
          <w:sz w:val="28"/>
          <w:szCs w:val="28"/>
        </w:rPr>
        <w:t xml:space="preserve"> </w:t>
      </w:r>
      <w:r w:rsidR="002B4E99" w:rsidRPr="004D03BB">
        <w:rPr>
          <w:sz w:val="28"/>
          <w:szCs w:val="28"/>
        </w:rPr>
        <w:t xml:space="preserve">основные виды разрешенного использования земельных участков и </w:t>
      </w:r>
      <w:r w:rsidR="002B4E99" w:rsidRPr="004D03BB">
        <w:rPr>
          <w:sz w:val="28"/>
          <w:szCs w:val="28"/>
        </w:rPr>
        <w:lastRenderedPageBreak/>
        <w:t xml:space="preserve">объектов капитального строительства, которые могут быть выбраны </w:t>
      </w:r>
      <w:proofErr w:type="gramStart"/>
      <w:r w:rsidR="002B4E99" w:rsidRPr="004D03BB">
        <w:rPr>
          <w:sz w:val="28"/>
          <w:szCs w:val="28"/>
        </w:rPr>
        <w:t>при</w:t>
      </w:r>
      <w:proofErr w:type="gramEnd"/>
      <w:r w:rsidR="002B4E99" w:rsidRPr="004D03BB">
        <w:rPr>
          <w:sz w:val="28"/>
          <w:szCs w:val="28"/>
        </w:rPr>
        <w:t xml:space="preserve"> реализации настоящего решения о комплексном развитии </w:t>
      </w:r>
      <w:r w:rsidR="002B4E99">
        <w:rPr>
          <w:sz w:val="28"/>
          <w:szCs w:val="28"/>
        </w:rPr>
        <w:t xml:space="preserve">незастроенной </w:t>
      </w:r>
      <w:r w:rsidR="002B4E99" w:rsidRPr="004D03BB">
        <w:rPr>
          <w:sz w:val="28"/>
          <w:szCs w:val="28"/>
        </w:rPr>
        <w:t>территории, а также предельные параметры разрешенного строительства, реконструкции объектов капитального строительства согласно приложению</w:t>
      </w:r>
      <w:r w:rsidR="002B4E99">
        <w:rPr>
          <w:sz w:val="28"/>
          <w:szCs w:val="28"/>
        </w:rPr>
        <w:t xml:space="preserve"> №3 к настоящему постановлению</w:t>
      </w:r>
      <w:r w:rsidR="002B4E99" w:rsidRPr="004D03BB">
        <w:rPr>
          <w:sz w:val="28"/>
          <w:szCs w:val="28"/>
        </w:rPr>
        <w:t>.</w:t>
      </w:r>
    </w:p>
    <w:p w:rsidR="00240FED" w:rsidRDefault="002B4E99" w:rsidP="00240FED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240FED" w:rsidRPr="004D03BB">
        <w:rPr>
          <w:sz w:val="28"/>
          <w:szCs w:val="28"/>
        </w:rPr>
        <w:t xml:space="preserve">Установить предельный срок реализации решения о комплексном развитии </w:t>
      </w:r>
      <w:r w:rsidR="00012EAD">
        <w:rPr>
          <w:sz w:val="28"/>
          <w:szCs w:val="28"/>
        </w:rPr>
        <w:t xml:space="preserve">незастроенной </w:t>
      </w:r>
      <w:r w:rsidR="00240FED" w:rsidRPr="004D03BB">
        <w:rPr>
          <w:sz w:val="28"/>
          <w:szCs w:val="28"/>
        </w:rPr>
        <w:t xml:space="preserve">территории в течение </w:t>
      </w:r>
      <w:r w:rsidR="00436CBE" w:rsidRPr="004D03BB">
        <w:rPr>
          <w:sz w:val="28"/>
          <w:szCs w:val="28"/>
        </w:rPr>
        <w:t>трех</w:t>
      </w:r>
      <w:r w:rsidR="00240FED" w:rsidRPr="004D03BB">
        <w:rPr>
          <w:sz w:val="28"/>
          <w:szCs w:val="28"/>
        </w:rPr>
        <w:t xml:space="preserve"> лет </w:t>
      </w:r>
      <w:proofErr w:type="gramStart"/>
      <w:r w:rsidR="00240FED" w:rsidRPr="004D03BB">
        <w:rPr>
          <w:sz w:val="28"/>
          <w:szCs w:val="28"/>
        </w:rPr>
        <w:t>с даты</w:t>
      </w:r>
      <w:r w:rsidR="004D03BB" w:rsidRPr="004D03BB">
        <w:rPr>
          <w:sz w:val="28"/>
          <w:szCs w:val="28"/>
        </w:rPr>
        <w:t xml:space="preserve"> заключения</w:t>
      </w:r>
      <w:proofErr w:type="gramEnd"/>
      <w:r w:rsidR="004D03BB" w:rsidRPr="004D03BB">
        <w:rPr>
          <w:sz w:val="28"/>
          <w:szCs w:val="28"/>
        </w:rPr>
        <w:t xml:space="preserve"> договора о </w:t>
      </w:r>
      <w:r w:rsidR="00240FED" w:rsidRPr="004D03BB">
        <w:rPr>
          <w:sz w:val="28"/>
          <w:szCs w:val="28"/>
        </w:rPr>
        <w:t xml:space="preserve"> </w:t>
      </w:r>
      <w:r w:rsidR="004D03BB" w:rsidRPr="004D03BB">
        <w:rPr>
          <w:sz w:val="28"/>
          <w:szCs w:val="28"/>
        </w:rPr>
        <w:t xml:space="preserve">комплексном развитии </w:t>
      </w:r>
      <w:r w:rsidR="0080530D">
        <w:rPr>
          <w:sz w:val="28"/>
          <w:szCs w:val="28"/>
        </w:rPr>
        <w:t xml:space="preserve">незастроенной </w:t>
      </w:r>
      <w:r w:rsidR="004D03BB" w:rsidRPr="004D03BB">
        <w:rPr>
          <w:sz w:val="28"/>
          <w:szCs w:val="28"/>
        </w:rPr>
        <w:t>территории</w:t>
      </w:r>
      <w:r w:rsidR="00240FED" w:rsidRPr="004D03BB">
        <w:rPr>
          <w:sz w:val="28"/>
          <w:szCs w:val="28"/>
        </w:rPr>
        <w:t>.</w:t>
      </w:r>
    </w:p>
    <w:p w:rsidR="008D2790" w:rsidRPr="004D03BB" w:rsidRDefault="002B4E99" w:rsidP="00240FED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D2790">
        <w:rPr>
          <w:sz w:val="28"/>
          <w:szCs w:val="28"/>
        </w:rPr>
        <w:t xml:space="preserve">. </w:t>
      </w:r>
      <w:r w:rsidR="008D2790" w:rsidRPr="008D2790">
        <w:rPr>
          <w:sz w:val="28"/>
          <w:szCs w:val="28"/>
        </w:rPr>
        <w:t xml:space="preserve">Реализация решения о комплексном развитии незастроенной территории осуществляется самостоятельно лицом, с которым на основании торгов </w:t>
      </w:r>
      <w:r w:rsidR="00647784">
        <w:rPr>
          <w:sz w:val="28"/>
          <w:szCs w:val="28"/>
        </w:rPr>
        <w:t>администрацией</w:t>
      </w:r>
      <w:r w:rsidR="008D2790" w:rsidRPr="008D2790">
        <w:rPr>
          <w:sz w:val="28"/>
          <w:szCs w:val="28"/>
        </w:rPr>
        <w:t xml:space="preserve"> </w:t>
      </w:r>
      <w:r w:rsidR="008D2790">
        <w:rPr>
          <w:sz w:val="28"/>
          <w:szCs w:val="28"/>
        </w:rPr>
        <w:t>городского ок</w:t>
      </w:r>
      <w:r w:rsidR="00634CCE">
        <w:rPr>
          <w:sz w:val="28"/>
          <w:szCs w:val="28"/>
        </w:rPr>
        <w:t>ру</w:t>
      </w:r>
      <w:r w:rsidR="008D2790">
        <w:rPr>
          <w:sz w:val="28"/>
          <w:szCs w:val="28"/>
        </w:rPr>
        <w:t>га муниципального образования «город Саянск»</w:t>
      </w:r>
      <w:r w:rsidR="008D2790" w:rsidRPr="008D2790">
        <w:rPr>
          <w:sz w:val="28"/>
          <w:szCs w:val="28"/>
        </w:rPr>
        <w:t xml:space="preserve"> будет заключен договор о комплексном развитии территории.</w:t>
      </w:r>
    </w:p>
    <w:p w:rsidR="0087329E" w:rsidRPr="00A126C3" w:rsidRDefault="00D037A3" w:rsidP="00373C1A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87329E" w:rsidRPr="004D03BB">
        <w:rPr>
          <w:sz w:val="28"/>
          <w:szCs w:val="28"/>
        </w:rPr>
        <w:t xml:space="preserve">. </w:t>
      </w:r>
      <w:r w:rsidR="00F90685" w:rsidRPr="004D03BB">
        <w:rPr>
          <w:sz w:val="28"/>
          <w:szCs w:val="28"/>
        </w:rPr>
        <w:t>Опубликовать настоящее постановление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</w:t>
      </w:r>
      <w:r w:rsidR="00F90685" w:rsidRPr="00A126C3">
        <w:rPr>
          <w:sz w:val="28"/>
          <w:szCs w:val="28"/>
        </w:rPr>
        <w:t>-телекоммуникационной сети «Интернет»</w:t>
      </w:r>
      <w:r w:rsidR="00D25E34" w:rsidRPr="00A126C3">
        <w:rPr>
          <w:sz w:val="28"/>
          <w:szCs w:val="28"/>
        </w:rPr>
        <w:t xml:space="preserve"> в течение трех дней со дня подписания настоящего постановления.</w:t>
      </w:r>
    </w:p>
    <w:p w:rsidR="00E85B64" w:rsidRPr="00A126C3" w:rsidRDefault="00D037A3" w:rsidP="00373C1A">
      <w:pPr>
        <w:pStyle w:val="ConsPlusNormal"/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E85B64" w:rsidRPr="00A126C3">
        <w:rPr>
          <w:sz w:val="28"/>
          <w:szCs w:val="28"/>
        </w:rPr>
        <w:t xml:space="preserve">. Настоящее постановление вступает в силу </w:t>
      </w:r>
      <w:r w:rsidR="00675B70" w:rsidRPr="00A126C3">
        <w:rPr>
          <w:sz w:val="28"/>
          <w:szCs w:val="28"/>
        </w:rPr>
        <w:t>со</w:t>
      </w:r>
      <w:r w:rsidR="00E85B64" w:rsidRPr="00A126C3">
        <w:rPr>
          <w:sz w:val="28"/>
          <w:szCs w:val="28"/>
        </w:rPr>
        <w:t xml:space="preserve"> дня его подписания.</w:t>
      </w:r>
    </w:p>
    <w:p w:rsidR="009555D7" w:rsidRPr="00A126C3" w:rsidRDefault="009555D7" w:rsidP="00373C1A">
      <w:pPr>
        <w:widowControl w:val="0"/>
        <w:rPr>
          <w:sz w:val="28"/>
          <w:szCs w:val="28"/>
        </w:rPr>
      </w:pPr>
    </w:p>
    <w:p w:rsidR="00B747A2" w:rsidRPr="00A126C3" w:rsidRDefault="00DB7243" w:rsidP="00373C1A">
      <w:pPr>
        <w:widowControl w:val="0"/>
        <w:rPr>
          <w:sz w:val="28"/>
          <w:szCs w:val="28"/>
        </w:rPr>
      </w:pPr>
      <w:r>
        <w:rPr>
          <w:sz w:val="28"/>
          <w:szCs w:val="28"/>
        </w:rPr>
        <w:t>М</w:t>
      </w:r>
      <w:r w:rsidR="008F2FB2" w:rsidRPr="00A126C3">
        <w:rPr>
          <w:sz w:val="28"/>
          <w:szCs w:val="28"/>
        </w:rPr>
        <w:t>эр</w:t>
      </w:r>
      <w:r w:rsidR="00B747A2" w:rsidRPr="00A126C3">
        <w:rPr>
          <w:sz w:val="28"/>
          <w:szCs w:val="28"/>
        </w:rPr>
        <w:t xml:space="preserve"> </w:t>
      </w:r>
      <w:r w:rsidR="008F2FB2" w:rsidRPr="00A126C3">
        <w:rPr>
          <w:sz w:val="28"/>
          <w:szCs w:val="28"/>
        </w:rPr>
        <w:t xml:space="preserve">городского округа </w:t>
      </w:r>
    </w:p>
    <w:p w:rsidR="00B747A2" w:rsidRPr="00A126C3" w:rsidRDefault="008F2FB2" w:rsidP="00B747A2">
      <w:pPr>
        <w:widowControl w:val="0"/>
        <w:rPr>
          <w:sz w:val="28"/>
          <w:szCs w:val="28"/>
        </w:rPr>
      </w:pPr>
      <w:r w:rsidRPr="00A126C3">
        <w:rPr>
          <w:sz w:val="28"/>
          <w:szCs w:val="28"/>
        </w:rPr>
        <w:t>муниципального образования</w:t>
      </w:r>
    </w:p>
    <w:p w:rsidR="00D43B1F" w:rsidRDefault="008F2FB2" w:rsidP="00373C1A">
      <w:pPr>
        <w:widowControl w:val="0"/>
        <w:rPr>
          <w:sz w:val="18"/>
        </w:rPr>
      </w:pPr>
      <w:r w:rsidRPr="00A126C3">
        <w:rPr>
          <w:sz w:val="28"/>
          <w:szCs w:val="28"/>
        </w:rPr>
        <w:t>«город Саянск»</w:t>
      </w:r>
      <w:r w:rsidRPr="00A126C3">
        <w:rPr>
          <w:sz w:val="28"/>
          <w:szCs w:val="28"/>
        </w:rPr>
        <w:tab/>
      </w:r>
      <w:r w:rsidR="00B747A2" w:rsidRPr="00A126C3">
        <w:rPr>
          <w:sz w:val="28"/>
          <w:szCs w:val="28"/>
        </w:rPr>
        <w:t xml:space="preserve">                                                                               </w:t>
      </w:r>
      <w:r w:rsidR="00DB7243">
        <w:rPr>
          <w:sz w:val="28"/>
          <w:szCs w:val="28"/>
        </w:rPr>
        <w:t>О.В. Боровский</w:t>
      </w: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3452EB" w:rsidP="00373C1A">
      <w:pPr>
        <w:widowControl w:val="0"/>
        <w:rPr>
          <w:sz w:val="18"/>
        </w:rPr>
      </w:pPr>
      <w:r>
        <w:rPr>
          <w:sz w:val="18"/>
        </w:rPr>
        <w:t>И</w:t>
      </w:r>
      <w:r w:rsidR="00A9053B" w:rsidRPr="003E7ED3">
        <w:rPr>
          <w:sz w:val="18"/>
        </w:rPr>
        <w:t xml:space="preserve">сп. </w:t>
      </w:r>
      <w:r w:rsidR="00B747A2">
        <w:rPr>
          <w:sz w:val="18"/>
        </w:rPr>
        <w:t>Панкина А.С.</w:t>
      </w:r>
      <w:r w:rsidR="00A9053B" w:rsidRPr="003E7ED3">
        <w:rPr>
          <w:sz w:val="18"/>
        </w:rPr>
        <w:t>,</w:t>
      </w:r>
    </w:p>
    <w:p w:rsidR="00857858" w:rsidRDefault="00D43B1F" w:rsidP="00373C1A">
      <w:pPr>
        <w:widowControl w:val="0"/>
        <w:rPr>
          <w:sz w:val="18"/>
        </w:rPr>
      </w:pPr>
      <w:r>
        <w:rPr>
          <w:sz w:val="18"/>
        </w:rPr>
        <w:t xml:space="preserve"> </w:t>
      </w:r>
      <w:r w:rsidR="00FB06EF" w:rsidRPr="003E7ED3">
        <w:rPr>
          <w:sz w:val="18"/>
        </w:rPr>
        <w:t xml:space="preserve">тел. </w:t>
      </w:r>
      <w:r w:rsidR="00B747A2">
        <w:rPr>
          <w:sz w:val="18"/>
        </w:rPr>
        <w:t>8(39553)</w:t>
      </w:r>
      <w:r w:rsidR="00AC4B2C">
        <w:rPr>
          <w:sz w:val="18"/>
        </w:rPr>
        <w:t>5</w:t>
      </w:r>
      <w:r w:rsidR="003452EB">
        <w:rPr>
          <w:sz w:val="18"/>
        </w:rPr>
        <w:t>2421</w:t>
      </w:r>
    </w:p>
    <w:p w:rsidR="00DC1A19" w:rsidRDefault="00DC1A19" w:rsidP="00DC1A19">
      <w:pPr>
        <w:keepNext/>
        <w:spacing w:before="240" w:after="60"/>
        <w:outlineLvl w:val="1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СОГЛАСОВАНО:</w:t>
      </w:r>
      <w:r>
        <w:rPr>
          <w:bCs/>
          <w:iCs/>
          <w:sz w:val="28"/>
          <w:szCs w:val="28"/>
        </w:rPr>
        <w:tab/>
        <w:t xml:space="preserve"> </w:t>
      </w:r>
    </w:p>
    <w:p w:rsidR="00DC1A19" w:rsidRDefault="00DC1A19" w:rsidP="00DC1A19">
      <w:r>
        <w:t>Заместитель мэра городского округа по вопросам</w:t>
      </w:r>
    </w:p>
    <w:p w:rsidR="00DC1A19" w:rsidRDefault="00DC1A19" w:rsidP="00DC1A19">
      <w:r>
        <w:t xml:space="preserve">жизнеобеспечения города - председатель комитета </w:t>
      </w:r>
    </w:p>
    <w:p w:rsidR="00DC1A19" w:rsidRDefault="00DC1A19" w:rsidP="00DC1A19">
      <w:r>
        <w:t xml:space="preserve"> по жилищно-коммунальному хозяйству, </w:t>
      </w:r>
    </w:p>
    <w:p w:rsidR="00DC1A19" w:rsidRDefault="00DC1A19" w:rsidP="00DC1A19">
      <w:pPr>
        <w:tabs>
          <w:tab w:val="left" w:pos="7230"/>
        </w:tabs>
      </w:pPr>
      <w:r>
        <w:t>транспорту и связи                                                                                         М.Ф. Данилова</w:t>
      </w:r>
    </w:p>
    <w:p w:rsidR="00DC1A19" w:rsidRDefault="00DC1A19" w:rsidP="00DC1A19">
      <w:r>
        <w:t xml:space="preserve">____________ </w:t>
      </w:r>
    </w:p>
    <w:p w:rsidR="00DC1A19" w:rsidRDefault="00DC1A19" w:rsidP="00DC1A19">
      <w:r>
        <w:t xml:space="preserve">        (дата)</w:t>
      </w:r>
    </w:p>
    <w:p w:rsidR="00DC1A19" w:rsidRDefault="00DC1A19" w:rsidP="00DC1A19"/>
    <w:p w:rsidR="00DC1A19" w:rsidRDefault="00DC1A19" w:rsidP="00DC1A19">
      <w:r>
        <w:t xml:space="preserve">Управляющий делами администрации  </w:t>
      </w:r>
      <w:proofErr w:type="gramStart"/>
      <w:r>
        <w:t>муниципального</w:t>
      </w:r>
      <w:proofErr w:type="gramEnd"/>
      <w:r>
        <w:t xml:space="preserve"> </w:t>
      </w:r>
    </w:p>
    <w:p w:rsidR="00DC1A19" w:rsidRDefault="00DC1A19" w:rsidP="00DC1A19">
      <w:r>
        <w:t>образования «город Саянск»</w:t>
      </w:r>
    </w:p>
    <w:p w:rsidR="00DC1A19" w:rsidRDefault="00DC1A19" w:rsidP="00DC1A19">
      <w:r>
        <w:t xml:space="preserve"> _____________                                                                                               В.О. </w:t>
      </w:r>
      <w:proofErr w:type="spellStart"/>
      <w:r>
        <w:t>Понамарчук</w:t>
      </w:r>
      <w:proofErr w:type="spellEnd"/>
    </w:p>
    <w:p w:rsidR="00DC1A19" w:rsidRDefault="00DC1A19" w:rsidP="00DC1A19">
      <w:r>
        <w:t xml:space="preserve">         (дата)</w:t>
      </w:r>
    </w:p>
    <w:p w:rsidR="00DC1A19" w:rsidRDefault="00DC1A19" w:rsidP="00DC1A19"/>
    <w:p w:rsidR="00DC1A19" w:rsidRDefault="00DC1A19" w:rsidP="00DC1A19"/>
    <w:p w:rsidR="00DC1A19" w:rsidRDefault="00DC1A19" w:rsidP="00DC1A19">
      <w:r>
        <w:t>ВЗД председателя  Комитета по архитектуре</w:t>
      </w:r>
    </w:p>
    <w:p w:rsidR="00DC1A19" w:rsidRDefault="00DC1A19" w:rsidP="00DC1A19">
      <w:r>
        <w:t xml:space="preserve">и градостроительству администрации </w:t>
      </w:r>
    </w:p>
    <w:p w:rsidR="00DC1A19" w:rsidRDefault="00DC1A19" w:rsidP="00DC1A19">
      <w:r>
        <w:t xml:space="preserve">муниципального образования «город Саянск»                                           Ю.В. </w:t>
      </w:r>
      <w:proofErr w:type="gramStart"/>
      <w:r>
        <w:t>Колькина</w:t>
      </w:r>
      <w:proofErr w:type="gramEnd"/>
    </w:p>
    <w:p w:rsidR="00DC1A19" w:rsidRDefault="00DC1A19" w:rsidP="00DC1A19">
      <w:r>
        <w:t>_________________</w:t>
      </w:r>
    </w:p>
    <w:p w:rsidR="00DC1A19" w:rsidRDefault="00DC1A19" w:rsidP="00DC1A19">
      <w:r>
        <w:t xml:space="preserve">           (дата)</w:t>
      </w:r>
    </w:p>
    <w:p w:rsidR="00DC1A19" w:rsidRDefault="00DC1A19" w:rsidP="00DC1A19"/>
    <w:p w:rsidR="00DC1A19" w:rsidRDefault="00DC1A19" w:rsidP="00DC1A19">
      <w:r>
        <w:t>П</w:t>
      </w:r>
      <w:r>
        <w:t>редседател</w:t>
      </w:r>
      <w:r>
        <w:t>ь</w:t>
      </w:r>
      <w:r>
        <w:t xml:space="preserve"> комитета  по управлению</w:t>
      </w:r>
    </w:p>
    <w:p w:rsidR="00DC1A19" w:rsidRDefault="00DC1A19" w:rsidP="00DC1A19">
      <w:r>
        <w:t xml:space="preserve">имуществом  администрации  </w:t>
      </w:r>
      <w:proofErr w:type="gramStart"/>
      <w:r>
        <w:t>муниципального</w:t>
      </w:r>
      <w:proofErr w:type="gramEnd"/>
      <w:r>
        <w:t xml:space="preserve"> </w:t>
      </w:r>
    </w:p>
    <w:p w:rsidR="00DC1A19" w:rsidRDefault="00DC1A19" w:rsidP="00DC1A19">
      <w:r>
        <w:t xml:space="preserve">образования «город Саянск»                                                                               </w:t>
      </w:r>
    </w:p>
    <w:p w:rsidR="00DC1A19" w:rsidRDefault="00DC1A19" w:rsidP="00DC1A19">
      <w:r>
        <w:t xml:space="preserve"> _______________                                                                                           </w:t>
      </w:r>
      <w:r>
        <w:t>Ю.А. Матвеенко</w:t>
      </w:r>
      <w:r>
        <w:t xml:space="preserve">    </w:t>
      </w:r>
    </w:p>
    <w:p w:rsidR="00DC1A19" w:rsidRDefault="00DC1A19" w:rsidP="00DC1A19">
      <w:r>
        <w:t xml:space="preserve">          (дата)</w:t>
      </w:r>
    </w:p>
    <w:p w:rsidR="00DC1A19" w:rsidRDefault="00DC1A19" w:rsidP="00DC1A19"/>
    <w:p w:rsidR="00DC1A19" w:rsidRDefault="00DC1A19" w:rsidP="00DC1A19"/>
    <w:p w:rsidR="00DC1A19" w:rsidRDefault="00DC1A19" w:rsidP="00DC1A19">
      <w:r>
        <w:t xml:space="preserve">Начальник отдела правовой работы                                                             А.Ю. </w:t>
      </w:r>
      <w:proofErr w:type="spellStart"/>
      <w:r>
        <w:t>Товпинец</w:t>
      </w:r>
      <w:proofErr w:type="spellEnd"/>
    </w:p>
    <w:p w:rsidR="00DC1A19" w:rsidRDefault="00DC1A19" w:rsidP="00DC1A19">
      <w:r>
        <w:t>_______________</w:t>
      </w:r>
    </w:p>
    <w:p w:rsidR="00DC1A19" w:rsidRDefault="00DC1A19" w:rsidP="00DC1A19">
      <w:r>
        <w:t xml:space="preserve">          (дата)</w:t>
      </w:r>
    </w:p>
    <w:p w:rsidR="00DC1A19" w:rsidRDefault="00DC1A19" w:rsidP="00DC1A19"/>
    <w:p w:rsidR="00DC1A19" w:rsidRDefault="00DC1A19" w:rsidP="00DC1A19"/>
    <w:p w:rsidR="00DC1A19" w:rsidRDefault="00DC1A19" w:rsidP="00DC1A19">
      <w:r>
        <w:t>РАССЫЛКА:</w:t>
      </w:r>
    </w:p>
    <w:p w:rsidR="00DC1A19" w:rsidRDefault="00DC1A19" w:rsidP="00DC1A19">
      <w:r>
        <w:t>1 экз. - в дело</w:t>
      </w:r>
    </w:p>
    <w:p w:rsidR="00DC1A19" w:rsidRDefault="00DC1A19" w:rsidP="00DC1A19">
      <w:r>
        <w:t>3 экз. - в комитет по архитектуре</w:t>
      </w:r>
    </w:p>
    <w:p w:rsidR="00DC1A19" w:rsidRDefault="00DC1A19" w:rsidP="00DC1A19">
      <w:r>
        <w:t>______________________________________</w:t>
      </w:r>
    </w:p>
    <w:p w:rsidR="00DC1A19" w:rsidRDefault="00DC1A19" w:rsidP="00DC1A19">
      <w:r>
        <w:t>4 экз.</w:t>
      </w:r>
    </w:p>
    <w:p w:rsidR="00DC1A19" w:rsidRDefault="00DC1A19" w:rsidP="00DC1A19">
      <w:r>
        <w:t>Электронная версия правового акта соответствует бумажному носителю.</w:t>
      </w:r>
    </w:p>
    <w:p w:rsidR="00DC1A19" w:rsidRDefault="00DC1A19" w:rsidP="00DC1A19"/>
    <w:p w:rsidR="00DC1A19" w:rsidRDefault="00DC1A19" w:rsidP="00DC1A19">
      <w:pPr>
        <w:keepNext/>
        <w:jc w:val="both"/>
      </w:pPr>
    </w:p>
    <w:p w:rsidR="00DC1A19" w:rsidRDefault="00DC1A19" w:rsidP="00DC1A19">
      <w:pPr>
        <w:keepNext/>
        <w:jc w:val="both"/>
      </w:pPr>
      <w:r>
        <w:t>ИСПОЛНИТЕЛЬ:</w:t>
      </w:r>
    </w:p>
    <w:p w:rsidR="00DC1A19" w:rsidRDefault="00DC1A19" w:rsidP="00DC1A19">
      <w:pPr>
        <w:keepNext/>
        <w:jc w:val="both"/>
      </w:pPr>
    </w:p>
    <w:p w:rsidR="00DC1A19" w:rsidRDefault="00DC1A19" w:rsidP="00DC1A19">
      <w:r>
        <w:t>Консультант в сфере градостроительства</w:t>
      </w:r>
    </w:p>
    <w:p w:rsidR="00DC1A19" w:rsidRDefault="00DC1A19" w:rsidP="00DC1A19">
      <w:r>
        <w:t>и архитектуры                                                                                                        А.С. Панкина</w:t>
      </w:r>
    </w:p>
    <w:p w:rsidR="00DC1A19" w:rsidRDefault="00DC1A19" w:rsidP="00DC1A19">
      <w:r>
        <w:t>_______________</w:t>
      </w:r>
    </w:p>
    <w:p w:rsidR="00DC1A19" w:rsidRDefault="00DC1A19" w:rsidP="00DC1A19">
      <w:r>
        <w:t xml:space="preserve">           (дата)</w:t>
      </w:r>
    </w:p>
    <w:p w:rsidR="00DC1A19" w:rsidRDefault="00DC1A19" w:rsidP="00DC1A19"/>
    <w:p w:rsidR="00DC1A19" w:rsidRDefault="00DC1A19" w:rsidP="00DC1A19"/>
    <w:p w:rsidR="00E85045" w:rsidRDefault="00E85045" w:rsidP="00E85045">
      <w:pPr>
        <w:widowControl w:val="0"/>
        <w:jc w:val="center"/>
      </w:pPr>
    </w:p>
    <w:p w:rsidR="00240FED" w:rsidRDefault="00240FED" w:rsidP="00E85045">
      <w:pPr>
        <w:widowControl w:val="0"/>
        <w:jc w:val="center"/>
      </w:pPr>
    </w:p>
    <w:p w:rsidR="005D4F7B" w:rsidRDefault="005D4F7B" w:rsidP="00E85045">
      <w:pPr>
        <w:widowControl w:val="0"/>
        <w:jc w:val="center"/>
      </w:pPr>
    </w:p>
    <w:p w:rsidR="00240FED" w:rsidRDefault="00240FED" w:rsidP="00E85045">
      <w:pPr>
        <w:widowControl w:val="0"/>
        <w:jc w:val="center"/>
      </w:pPr>
    </w:p>
    <w:p w:rsidR="003061C4" w:rsidRDefault="003061C4" w:rsidP="00E85045">
      <w:pPr>
        <w:widowControl w:val="0"/>
        <w:jc w:val="center"/>
      </w:pPr>
    </w:p>
    <w:p w:rsidR="00DB7243" w:rsidRPr="009F2939" w:rsidRDefault="00DB7243" w:rsidP="00DB7243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 xml:space="preserve"> №1</w:t>
      </w:r>
    </w:p>
    <w:p w:rsidR="00DB7243" w:rsidRPr="009F2939" w:rsidRDefault="00DB7243" w:rsidP="00DB7243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t xml:space="preserve">к постановлению администрации </w:t>
      </w:r>
    </w:p>
    <w:p w:rsidR="00DB7243" w:rsidRPr="009F2939" w:rsidRDefault="00DB7243" w:rsidP="00DB7243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t xml:space="preserve">городского округа муниципального </w:t>
      </w:r>
    </w:p>
    <w:p w:rsidR="00DB7243" w:rsidRPr="009F2939" w:rsidRDefault="00DB7243" w:rsidP="00DB7243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t>образования «город Саянск»</w:t>
      </w:r>
    </w:p>
    <w:p w:rsidR="00DB7243" w:rsidRDefault="00DB7243" w:rsidP="00DB7243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t xml:space="preserve">от </w:t>
      </w:r>
      <w:r>
        <w:rPr>
          <w:sz w:val="24"/>
          <w:szCs w:val="24"/>
        </w:rPr>
        <w:t>__________ № ___________</w:t>
      </w: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Pr="00DB7243" w:rsidRDefault="00DB7243" w:rsidP="00DB7243">
      <w:pPr>
        <w:pStyle w:val="ConsPlusNormal"/>
        <w:jc w:val="center"/>
        <w:outlineLvl w:val="0"/>
        <w:rPr>
          <w:b/>
          <w:sz w:val="28"/>
          <w:szCs w:val="28"/>
        </w:rPr>
      </w:pPr>
      <w:r w:rsidRPr="00DB7243">
        <w:rPr>
          <w:b/>
          <w:sz w:val="28"/>
          <w:szCs w:val="28"/>
        </w:rPr>
        <w:t>ГРАНИЦЫ</w:t>
      </w:r>
    </w:p>
    <w:p w:rsidR="00DB7243" w:rsidRDefault="00CC632A" w:rsidP="00DB7243">
      <w:pPr>
        <w:pStyle w:val="ConsPlusNormal"/>
        <w:jc w:val="center"/>
        <w:outlineLvl w:val="0"/>
        <w:rPr>
          <w:b/>
          <w:sz w:val="28"/>
          <w:szCs w:val="28"/>
        </w:rPr>
      </w:pPr>
      <w:r w:rsidRPr="00CC632A">
        <w:rPr>
          <w:b/>
          <w:sz w:val="28"/>
          <w:szCs w:val="28"/>
        </w:rPr>
        <w:t>комплексного развития незастроенной территории</w:t>
      </w:r>
    </w:p>
    <w:p w:rsidR="00CC632A" w:rsidRDefault="00CC632A" w:rsidP="00DB7243">
      <w:pPr>
        <w:pStyle w:val="ConsPlusNormal"/>
        <w:jc w:val="center"/>
        <w:outlineLvl w:val="0"/>
        <w:rPr>
          <w:b/>
          <w:sz w:val="28"/>
          <w:szCs w:val="28"/>
        </w:rPr>
      </w:pPr>
    </w:p>
    <w:p w:rsidR="00DB7243" w:rsidRDefault="00DB7243" w:rsidP="00DB7243">
      <w:pPr>
        <w:pStyle w:val="ConsPlusNormal"/>
        <w:outlineLvl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20765" cy="47682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Т Мирный-5000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6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8571BD" w:rsidP="00240FED">
      <w:pPr>
        <w:pStyle w:val="ConsPlusNormal"/>
        <w:ind w:left="5387"/>
        <w:outlineLvl w:val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82DF84" wp14:editId="1DC595F5">
                <wp:simplePos x="0" y="0"/>
                <wp:positionH relativeFrom="column">
                  <wp:posOffset>3175</wp:posOffset>
                </wp:positionH>
                <wp:positionV relativeFrom="paragraph">
                  <wp:posOffset>86360</wp:posOffset>
                </wp:positionV>
                <wp:extent cx="694055" cy="270510"/>
                <wp:effectExtent l="0" t="0" r="10795" b="1524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270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.25pt;margin-top:6.8pt;width:54.65pt;height:21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" filled="f" strokecolor="red" strokeweight="2pt"/>
            </w:pict>
          </mc:Fallback>
        </mc:AlternateContent>
      </w:r>
    </w:p>
    <w:p w:rsidR="00DB7243" w:rsidRPr="008571BD" w:rsidRDefault="00DB7243" w:rsidP="008571BD">
      <w:pPr>
        <w:pStyle w:val="ConsPlusNormal"/>
        <w:ind w:left="1276" w:hanging="1276"/>
        <w:outlineLvl w:val="0"/>
        <w:rPr>
          <w:sz w:val="28"/>
          <w:szCs w:val="28"/>
        </w:rPr>
      </w:pPr>
      <w:r>
        <w:rPr>
          <w:sz w:val="24"/>
          <w:szCs w:val="24"/>
        </w:rPr>
        <w:t xml:space="preserve">                     </w:t>
      </w:r>
      <w:r w:rsidR="008571BD">
        <w:rPr>
          <w:sz w:val="24"/>
          <w:szCs w:val="24"/>
        </w:rPr>
        <w:t xml:space="preserve">- </w:t>
      </w:r>
      <w:r w:rsidR="008571BD">
        <w:rPr>
          <w:sz w:val="28"/>
          <w:szCs w:val="28"/>
        </w:rPr>
        <w:t>г</w:t>
      </w:r>
      <w:r w:rsidRPr="008571BD">
        <w:rPr>
          <w:sz w:val="28"/>
          <w:szCs w:val="28"/>
        </w:rPr>
        <w:t>раниц</w:t>
      </w:r>
      <w:r w:rsidR="008571BD">
        <w:rPr>
          <w:sz w:val="28"/>
          <w:szCs w:val="28"/>
        </w:rPr>
        <w:t>а незастроенной</w:t>
      </w:r>
      <w:r w:rsidRPr="008571BD">
        <w:rPr>
          <w:sz w:val="28"/>
          <w:szCs w:val="28"/>
        </w:rPr>
        <w:t xml:space="preserve"> территории</w:t>
      </w:r>
      <w:r w:rsidR="008571BD" w:rsidRPr="008571BD">
        <w:rPr>
          <w:sz w:val="28"/>
          <w:szCs w:val="28"/>
        </w:rPr>
        <w:t>, подлежащей</w:t>
      </w:r>
      <w:r w:rsidRPr="008571BD">
        <w:rPr>
          <w:sz w:val="28"/>
          <w:szCs w:val="28"/>
        </w:rPr>
        <w:t xml:space="preserve"> комплексно</w:t>
      </w:r>
      <w:r w:rsidR="008571BD" w:rsidRPr="008571BD">
        <w:rPr>
          <w:sz w:val="28"/>
          <w:szCs w:val="28"/>
        </w:rPr>
        <w:t xml:space="preserve">му </w:t>
      </w:r>
      <w:r w:rsidR="008571BD">
        <w:rPr>
          <w:sz w:val="28"/>
          <w:szCs w:val="28"/>
        </w:rPr>
        <w:t xml:space="preserve">              </w:t>
      </w:r>
      <w:r w:rsidR="008571BD" w:rsidRPr="008571BD">
        <w:rPr>
          <w:sz w:val="28"/>
          <w:szCs w:val="28"/>
        </w:rPr>
        <w:t>развитию</w:t>
      </w:r>
      <w:r w:rsidR="008571BD">
        <w:rPr>
          <w:sz w:val="28"/>
          <w:szCs w:val="28"/>
        </w:rPr>
        <w:t xml:space="preserve"> (общей площадью 33982 </w:t>
      </w:r>
      <w:proofErr w:type="spellStart"/>
      <w:r w:rsidR="008571BD">
        <w:rPr>
          <w:sz w:val="28"/>
          <w:szCs w:val="28"/>
        </w:rPr>
        <w:t>кв.м</w:t>
      </w:r>
      <w:proofErr w:type="spellEnd"/>
      <w:r w:rsidR="008571BD">
        <w:rPr>
          <w:sz w:val="28"/>
          <w:szCs w:val="28"/>
        </w:rPr>
        <w:t>.)</w:t>
      </w:r>
    </w:p>
    <w:p w:rsidR="00DB7243" w:rsidRDefault="00DB7243" w:rsidP="00DB7243">
      <w:pPr>
        <w:pStyle w:val="ConsPlusNormal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8571BD" w:rsidRPr="009F2939" w:rsidRDefault="008571BD" w:rsidP="008571BD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 xml:space="preserve"> №2</w:t>
      </w:r>
    </w:p>
    <w:p w:rsidR="008571BD" w:rsidRPr="009F2939" w:rsidRDefault="008571BD" w:rsidP="008571BD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t xml:space="preserve">к постановлению администрации </w:t>
      </w:r>
    </w:p>
    <w:p w:rsidR="008571BD" w:rsidRPr="009F2939" w:rsidRDefault="008571BD" w:rsidP="008571BD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t xml:space="preserve">городского округа муниципального </w:t>
      </w:r>
    </w:p>
    <w:p w:rsidR="008571BD" w:rsidRPr="009F2939" w:rsidRDefault="008571BD" w:rsidP="008571BD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t>образования «город Саянск»</w:t>
      </w:r>
    </w:p>
    <w:p w:rsidR="008571BD" w:rsidRDefault="008571BD" w:rsidP="008571BD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t xml:space="preserve">от </w:t>
      </w:r>
      <w:r>
        <w:rPr>
          <w:sz w:val="24"/>
          <w:szCs w:val="24"/>
        </w:rPr>
        <w:t>__________ № ___________</w:t>
      </w:r>
    </w:p>
    <w:p w:rsidR="008571BD" w:rsidRDefault="008571BD" w:rsidP="008571BD">
      <w:pPr>
        <w:pStyle w:val="ConsPlusNormal"/>
        <w:jc w:val="center"/>
        <w:outlineLvl w:val="0"/>
        <w:rPr>
          <w:sz w:val="24"/>
          <w:szCs w:val="24"/>
        </w:rPr>
      </w:pPr>
    </w:p>
    <w:p w:rsidR="008571BD" w:rsidRDefault="008571BD" w:rsidP="008571BD">
      <w:pPr>
        <w:pStyle w:val="ConsPlusNormal"/>
        <w:jc w:val="center"/>
        <w:outlineLvl w:val="0"/>
        <w:rPr>
          <w:sz w:val="24"/>
          <w:szCs w:val="24"/>
        </w:rPr>
      </w:pPr>
    </w:p>
    <w:p w:rsidR="008571BD" w:rsidRPr="008571BD" w:rsidRDefault="008571BD" w:rsidP="008571BD">
      <w:pPr>
        <w:pStyle w:val="ConsPlusNormal"/>
        <w:jc w:val="center"/>
        <w:outlineLvl w:val="0"/>
        <w:rPr>
          <w:b/>
          <w:sz w:val="28"/>
          <w:szCs w:val="28"/>
        </w:rPr>
      </w:pPr>
      <w:r w:rsidRPr="008571BD">
        <w:rPr>
          <w:b/>
          <w:sz w:val="28"/>
          <w:szCs w:val="28"/>
        </w:rPr>
        <w:t>ПЕРЕЧЕНЬ</w:t>
      </w:r>
    </w:p>
    <w:p w:rsidR="008571BD" w:rsidRPr="008571BD" w:rsidRDefault="008571BD" w:rsidP="008571BD">
      <w:pPr>
        <w:pStyle w:val="ConsPlusNormal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8571BD">
        <w:rPr>
          <w:b/>
          <w:sz w:val="28"/>
          <w:szCs w:val="28"/>
        </w:rPr>
        <w:t xml:space="preserve">оординат характерных точек границ </w:t>
      </w:r>
      <w:r w:rsidR="00CC632A" w:rsidRPr="00CC632A">
        <w:rPr>
          <w:b/>
          <w:sz w:val="28"/>
          <w:szCs w:val="28"/>
        </w:rPr>
        <w:t>комплексного развития незастроенной территории</w:t>
      </w:r>
      <w:r w:rsidR="00CC632A">
        <w:rPr>
          <w:b/>
          <w:sz w:val="28"/>
          <w:szCs w:val="28"/>
        </w:rPr>
        <w:t xml:space="preserve"> </w:t>
      </w:r>
      <w:r w:rsidRPr="008571BD">
        <w:rPr>
          <w:b/>
          <w:sz w:val="28"/>
          <w:szCs w:val="28"/>
        </w:rPr>
        <w:t xml:space="preserve">в системе </w:t>
      </w:r>
      <w:proofErr w:type="gramStart"/>
      <w:r w:rsidRPr="008571BD">
        <w:rPr>
          <w:b/>
          <w:sz w:val="28"/>
          <w:szCs w:val="28"/>
        </w:rPr>
        <w:t>МСК</w:t>
      </w:r>
      <w:proofErr w:type="gramEnd"/>
      <w:r w:rsidRPr="008571BD">
        <w:rPr>
          <w:b/>
          <w:sz w:val="28"/>
          <w:szCs w:val="28"/>
        </w:rPr>
        <w:t xml:space="preserve"> – 38, зона 3</w:t>
      </w:r>
    </w:p>
    <w:p w:rsidR="008571BD" w:rsidRDefault="008571BD" w:rsidP="008571BD">
      <w:pPr>
        <w:pStyle w:val="ConsPlusNormal"/>
        <w:outlineLvl w:val="0"/>
        <w:rPr>
          <w:sz w:val="24"/>
          <w:szCs w:val="24"/>
        </w:rPr>
      </w:pPr>
    </w:p>
    <w:tbl>
      <w:tblPr>
        <w:tblW w:w="3600" w:type="dxa"/>
        <w:jc w:val="center"/>
        <w:tblInd w:w="-342" w:type="dxa"/>
        <w:tblLook w:val="04A0" w:firstRow="1" w:lastRow="0" w:firstColumn="1" w:lastColumn="0" w:noHBand="0" w:noVBand="1"/>
      </w:tblPr>
      <w:tblGrid>
        <w:gridCol w:w="840"/>
        <w:gridCol w:w="1380"/>
        <w:gridCol w:w="1380"/>
      </w:tblGrid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 xml:space="preserve">NN </w:t>
            </w:r>
            <w:proofErr w:type="spellStart"/>
            <w:r w:rsidRPr="008571BD">
              <w:rPr>
                <w:color w:val="000000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Y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588483.82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3194346.55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588491.60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3194503.75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588491.90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3194509.77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588505.11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3194776.82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588427.58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3194781.00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588426.64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3194781.04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588424.59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3194739.47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588424.24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3194732.29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588423.24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3194712.32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588422.50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3194697.82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588422.24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3194692.35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588421.24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3194672.38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588420.42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3194656.22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588420.24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3194652.41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588419.24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3194632.44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588418.49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3194617.53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588418.18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3194611.54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588417.24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3194592.50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588416.26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3194573.11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588416.24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3194572.53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588416.16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3194571.11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588415.13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3194550.39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588414.37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3194536.46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588414.10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3194531.47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588413.11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3194512.95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588412.79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3194506.95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588407.42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3194407.42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588404.35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3194350.54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588483.82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3194346.55</w:t>
            </w:r>
          </w:p>
        </w:tc>
      </w:tr>
    </w:tbl>
    <w:p w:rsidR="008571BD" w:rsidRDefault="008571BD" w:rsidP="008571BD">
      <w:pPr>
        <w:pStyle w:val="ConsPlusNormal"/>
        <w:outlineLvl w:val="0"/>
        <w:rPr>
          <w:sz w:val="24"/>
          <w:szCs w:val="24"/>
        </w:rPr>
      </w:pPr>
    </w:p>
    <w:p w:rsidR="008571BD" w:rsidRDefault="008571BD" w:rsidP="008571BD">
      <w:pPr>
        <w:pStyle w:val="ConsPlusNormal"/>
        <w:outlineLvl w:val="0"/>
        <w:rPr>
          <w:sz w:val="24"/>
          <w:szCs w:val="24"/>
        </w:rPr>
      </w:pPr>
    </w:p>
    <w:p w:rsidR="008571BD" w:rsidRDefault="008571BD" w:rsidP="008571BD">
      <w:pPr>
        <w:pStyle w:val="ConsPlusNormal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240FED" w:rsidRPr="009F2939" w:rsidRDefault="00240FED" w:rsidP="00240FED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lastRenderedPageBreak/>
        <w:t>Приложение</w:t>
      </w:r>
      <w:r w:rsidR="00CC632A">
        <w:rPr>
          <w:sz w:val="24"/>
          <w:szCs w:val="24"/>
        </w:rPr>
        <w:t xml:space="preserve"> №3</w:t>
      </w:r>
    </w:p>
    <w:p w:rsidR="00240FED" w:rsidRPr="009F2939" w:rsidRDefault="00240FED" w:rsidP="00240FED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t xml:space="preserve">к постановлению администрации </w:t>
      </w:r>
    </w:p>
    <w:p w:rsidR="00240FED" w:rsidRPr="009F2939" w:rsidRDefault="00240FED" w:rsidP="00240FED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t xml:space="preserve">городского округа муниципального </w:t>
      </w:r>
    </w:p>
    <w:p w:rsidR="00240FED" w:rsidRPr="009F2939" w:rsidRDefault="00240FED" w:rsidP="00240FED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t>образования «город Саянск»</w:t>
      </w:r>
    </w:p>
    <w:p w:rsidR="00240FED" w:rsidRPr="009F2939" w:rsidRDefault="00240FED" w:rsidP="00240FED">
      <w:pPr>
        <w:pStyle w:val="ConsPlusNormal"/>
        <w:ind w:left="5387"/>
        <w:rPr>
          <w:sz w:val="24"/>
          <w:szCs w:val="24"/>
        </w:rPr>
      </w:pPr>
      <w:r w:rsidRPr="009F2939">
        <w:rPr>
          <w:sz w:val="24"/>
          <w:szCs w:val="24"/>
        </w:rPr>
        <w:t xml:space="preserve">от </w:t>
      </w:r>
      <w:r>
        <w:rPr>
          <w:sz w:val="24"/>
          <w:szCs w:val="24"/>
        </w:rPr>
        <w:t>__________ № ___________</w:t>
      </w:r>
    </w:p>
    <w:p w:rsidR="00240FED" w:rsidRDefault="00240FED" w:rsidP="00240FED">
      <w:pPr>
        <w:jc w:val="center"/>
        <w:rPr>
          <w:rFonts w:ascii="PT Astra Serif" w:hAnsi="PT Astra Serif"/>
          <w:b/>
          <w:sz w:val="28"/>
          <w:szCs w:val="28"/>
        </w:rPr>
      </w:pPr>
    </w:p>
    <w:p w:rsidR="00240FED" w:rsidRDefault="00240FED" w:rsidP="00240FED">
      <w:pPr>
        <w:jc w:val="center"/>
        <w:rPr>
          <w:rFonts w:ascii="PT Astra Serif" w:hAnsi="PT Astra Serif"/>
          <w:b/>
          <w:sz w:val="28"/>
          <w:szCs w:val="28"/>
        </w:rPr>
      </w:pPr>
    </w:p>
    <w:p w:rsidR="00240FED" w:rsidRDefault="00240FED" w:rsidP="00240FED">
      <w:pPr>
        <w:pStyle w:val="a8"/>
        <w:spacing w:after="0" w:line="240" w:lineRule="auto"/>
        <w:ind w:left="0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Перечень видов разрешенного использования земельных участков и объектов капитального строительства, которые могут быть выбраны при реализации решения о комплексном развитии</w:t>
      </w:r>
      <w:r w:rsidR="00012EAD">
        <w:rPr>
          <w:rFonts w:ascii="PT Astra Serif" w:hAnsi="PT Astra Serif"/>
          <w:b/>
          <w:sz w:val="28"/>
          <w:szCs w:val="28"/>
        </w:rPr>
        <w:t xml:space="preserve"> незастроенной </w:t>
      </w:r>
      <w:r>
        <w:rPr>
          <w:rFonts w:ascii="PT Astra Serif" w:hAnsi="PT Astra Serif"/>
          <w:b/>
          <w:sz w:val="28"/>
          <w:szCs w:val="28"/>
        </w:rPr>
        <w:t xml:space="preserve"> территории, а также предельные параметры разрешенного строительства, реконструкции объектов капитального строительства</w:t>
      </w:r>
    </w:p>
    <w:tbl>
      <w:tblPr>
        <w:tblW w:w="10314" w:type="dxa"/>
        <w:tblInd w:w="-55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4"/>
        <w:gridCol w:w="2134"/>
        <w:gridCol w:w="1907"/>
        <w:gridCol w:w="3363"/>
        <w:gridCol w:w="2266"/>
      </w:tblGrid>
      <w:tr w:rsidR="009C6E5D" w:rsidTr="009C6E5D">
        <w:trPr>
          <w:trHeight w:val="552"/>
        </w:trPr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E5D" w:rsidRDefault="009C6E5D" w:rsidP="00AA171D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№</w:t>
            </w:r>
            <w:proofErr w:type="spellStart"/>
            <w:r>
              <w:rPr>
                <w:rFonts w:ascii="PT Astra Serif" w:hAnsi="PT Astra Serif"/>
                <w:b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6E5D" w:rsidRDefault="009C6E5D" w:rsidP="00AA171D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ВИДЫ ИСПОЛЬЗОВАНИЯ ЗЕМЕЛЬНЫХ УЧАСТКОВ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E5D" w:rsidRDefault="009C6E5D" w:rsidP="00AA171D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</w:p>
          <w:p w:rsidR="009C6E5D" w:rsidRDefault="009C6E5D" w:rsidP="00AA171D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ВИДЫ ИСПОЛЬЗОВАНИЯ</w:t>
            </w:r>
          </w:p>
          <w:p w:rsidR="009C6E5D" w:rsidRPr="003402E2" w:rsidRDefault="009C6E5D" w:rsidP="00AA171D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402E2">
              <w:rPr>
                <w:rFonts w:ascii="PT Astra Serif" w:hAnsi="PT Astra Serif" w:cs="PT Astra Serif"/>
                <w:b/>
                <w:sz w:val="20"/>
                <w:szCs w:val="20"/>
              </w:rPr>
              <w:t>ОБЪЕКТОВ КАПИТАЛЬНОГО СТРОИТЕЛЬСТВА</w:t>
            </w: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6E5D" w:rsidRDefault="009C6E5D" w:rsidP="00AA171D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6E5D" w:rsidRDefault="009C6E5D" w:rsidP="00AA171D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9C6E5D" w:rsidTr="009C6E5D">
        <w:trPr>
          <w:trHeight w:val="207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E5D" w:rsidRDefault="009C6E5D" w:rsidP="009C6E5D">
            <w:pPr>
              <w:pStyle w:val="a9"/>
              <w:jc w:val="center"/>
            </w:pPr>
            <w:r>
              <w:t>1.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E5D" w:rsidRDefault="009C6E5D" w:rsidP="00240FED">
            <w:pPr>
              <w:pStyle w:val="a9"/>
            </w:pPr>
            <w:r>
              <w:t>Для индивидуального жилищного строительства</w:t>
            </w:r>
          </w:p>
          <w:p w:rsidR="009C6E5D" w:rsidRDefault="009C6E5D" w:rsidP="00240FED">
            <w:pPr>
              <w:autoSpaceDE w:val="0"/>
            </w:pPr>
            <w:r>
              <w:t>- Код 2.1.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E5D" w:rsidRDefault="009C6E5D" w:rsidP="00430709">
            <w:pPr>
              <w:pStyle w:val="a9"/>
            </w:pPr>
            <w:r>
              <w:t xml:space="preserve">Индивидуальный жилой дом </w:t>
            </w:r>
          </w:p>
          <w:p w:rsidR="009C6E5D" w:rsidRDefault="009C6E5D" w:rsidP="00430709">
            <w:pPr>
              <w:pStyle w:val="a9"/>
            </w:pPr>
          </w:p>
          <w:p w:rsidR="009C6E5D" w:rsidRDefault="009C6E5D" w:rsidP="00430709">
            <w:pPr>
              <w:pStyle w:val="a9"/>
            </w:pPr>
            <w:r>
              <w:t xml:space="preserve">Индивидуальные гаражи </w:t>
            </w:r>
          </w:p>
          <w:p w:rsidR="009C6E5D" w:rsidRDefault="009C6E5D" w:rsidP="00430709">
            <w:pPr>
              <w:pStyle w:val="a9"/>
            </w:pPr>
          </w:p>
          <w:p w:rsidR="009C6E5D" w:rsidRDefault="009C6E5D" w:rsidP="00430709">
            <w:pPr>
              <w:pStyle w:val="a9"/>
            </w:pPr>
            <w:r>
              <w:t>Хозяйственные постройки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E5D" w:rsidRDefault="009C6E5D" w:rsidP="00430709">
            <w:pPr>
              <w:pStyle w:val="a9"/>
            </w:pPr>
            <w:r>
              <w:t>Размещение индивидуального жилого дома (дом, пригодный для постоянного проживания, высотой не выше трех надземных этажей).</w:t>
            </w:r>
          </w:p>
          <w:p w:rsidR="009C6E5D" w:rsidRDefault="009C6E5D" w:rsidP="004978F7">
            <w:pPr>
              <w:pStyle w:val="a9"/>
            </w:pPr>
            <w:r>
              <w:t>Минимальный отступ от границ смежного земельного участка до основного строения - не менее 3 м, до хозяйственных построек, строений, сооружений вспомогательного использования - не менее 1 м.</w:t>
            </w:r>
          </w:p>
          <w:p w:rsidR="009C6E5D" w:rsidRDefault="009C6E5D" w:rsidP="004978F7">
            <w:pPr>
              <w:autoSpaceDE w:val="0"/>
            </w:pPr>
            <w:r>
              <w:t>Минимальный отступ от фронтальной границы до основного строения и до гаража 0 м.</w:t>
            </w:r>
          </w:p>
          <w:p w:rsidR="009C6E5D" w:rsidRPr="004978F7" w:rsidRDefault="009C6E5D" w:rsidP="004978F7">
            <w:pPr>
              <w:autoSpaceDE w:val="0"/>
              <w:rPr>
                <w:rFonts w:ascii="PT Astra Serif" w:hAnsi="PT Astra Serif"/>
                <w:szCs w:val="28"/>
              </w:rPr>
            </w:pPr>
            <w:r w:rsidRPr="004978F7">
              <w:rPr>
                <w:rFonts w:ascii="PT Astra Serif" w:hAnsi="PT Astra Serif"/>
                <w:szCs w:val="28"/>
              </w:rPr>
              <w:t>Расстояние от окон жилых комнат до стен соседнего дома и подсобных сооружений, расположенных на смежных земельных участках, должно быть не менее 6 м.</w:t>
            </w:r>
          </w:p>
          <w:p w:rsidR="009C6E5D" w:rsidRDefault="009C6E5D" w:rsidP="004978F7">
            <w:pPr>
              <w:autoSpaceDE w:val="0"/>
              <w:rPr>
                <w:rFonts w:ascii="PT Astra Serif" w:hAnsi="PT Astra Serif"/>
                <w:szCs w:val="28"/>
              </w:rPr>
            </w:pPr>
            <w:r>
              <w:rPr>
                <w:rFonts w:ascii="PT Astra Serif" w:hAnsi="PT Astra Serif"/>
                <w:szCs w:val="28"/>
              </w:rPr>
              <w:t xml:space="preserve">Максимальный процент застройки - </w:t>
            </w:r>
            <w:r>
              <w:t>45%</w:t>
            </w:r>
            <w:r>
              <w:rPr>
                <w:rFonts w:ascii="PT Astra Serif" w:hAnsi="PT Astra Serif"/>
                <w:szCs w:val="28"/>
              </w:rPr>
              <w:t>.</w:t>
            </w:r>
          </w:p>
          <w:p w:rsidR="00450FC5" w:rsidRPr="002774BB" w:rsidRDefault="00450FC5" w:rsidP="00450FC5">
            <w:pPr>
              <w:tabs>
                <w:tab w:val="left" w:pos="1179"/>
              </w:tabs>
              <w:ind w:left="34" w:right="52"/>
            </w:pPr>
            <w:r w:rsidRPr="002774BB">
              <w:t>Предельные минимальные/максимальные размеры земельных участков не подлежат установлению.</w:t>
            </w:r>
          </w:p>
          <w:p w:rsidR="00450FC5" w:rsidRPr="002774BB" w:rsidRDefault="00450FC5" w:rsidP="00450FC5">
            <w:pPr>
              <w:jc w:val="both"/>
            </w:pPr>
            <w:r w:rsidRPr="002774BB">
              <w:t>Минимальная площадь</w:t>
            </w:r>
            <w:r w:rsidR="00470C34">
              <w:t xml:space="preserve"> земельного участка – 600 </w:t>
            </w:r>
            <w:proofErr w:type="spellStart"/>
            <w:r w:rsidR="00470C34">
              <w:t>кв.м</w:t>
            </w:r>
            <w:proofErr w:type="spellEnd"/>
            <w:r w:rsidR="00470C34">
              <w:t>.</w:t>
            </w:r>
          </w:p>
          <w:p w:rsidR="009C6E5D" w:rsidRDefault="00450FC5" w:rsidP="00450FC5">
            <w:pPr>
              <w:autoSpaceDE w:val="0"/>
              <w:rPr>
                <w:rFonts w:ascii="PT Astra Serif" w:hAnsi="PT Astra Serif"/>
                <w:szCs w:val="28"/>
              </w:rPr>
            </w:pPr>
            <w:r w:rsidRPr="002774BB">
              <w:t xml:space="preserve">Максимальная площадь </w:t>
            </w:r>
            <w:r w:rsidRPr="002774BB">
              <w:lastRenderedPageBreak/>
              <w:t xml:space="preserve">земельного участка – 2000 </w:t>
            </w:r>
            <w:proofErr w:type="spellStart"/>
            <w:r w:rsidRPr="002774BB">
              <w:t>кв.м</w:t>
            </w:r>
            <w:proofErr w:type="spellEnd"/>
            <w:r w:rsidRPr="002774BB">
              <w:t>.</w:t>
            </w:r>
          </w:p>
        </w:tc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E5D" w:rsidRDefault="009C6E5D" w:rsidP="00AA171D">
            <w:pPr>
              <w:autoSpaceDE w:val="0"/>
              <w:rPr>
                <w:rFonts w:ascii="PT Astra Serif" w:hAnsi="PT Astra Serif"/>
                <w:szCs w:val="28"/>
              </w:rPr>
            </w:pPr>
            <w:r>
              <w:lastRenderedPageBreak/>
              <w:t>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территорий, установленных соответствующими нормативными правовыми актами.</w:t>
            </w:r>
          </w:p>
        </w:tc>
      </w:tr>
      <w:tr w:rsidR="009C6E5D" w:rsidTr="009C6E5D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E5D" w:rsidRDefault="009C6E5D" w:rsidP="009C6E5D">
            <w:pPr>
              <w:autoSpaceDE w:val="0"/>
              <w:jc w:val="center"/>
              <w:rPr>
                <w:rFonts w:ascii="PT Astra Serif" w:hAnsi="PT Astra Serif"/>
                <w:szCs w:val="28"/>
              </w:rPr>
            </w:pPr>
            <w:r>
              <w:rPr>
                <w:rFonts w:ascii="PT Astra Serif" w:hAnsi="PT Astra Serif"/>
                <w:szCs w:val="28"/>
              </w:rPr>
              <w:lastRenderedPageBreak/>
              <w:t>2.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E5D" w:rsidRDefault="009C6E5D" w:rsidP="00AA171D">
            <w:pPr>
              <w:autoSpaceDE w:val="0"/>
              <w:rPr>
                <w:rFonts w:ascii="PT Astra Serif" w:hAnsi="PT Astra Serif"/>
                <w:szCs w:val="28"/>
              </w:rPr>
            </w:pPr>
            <w:r>
              <w:rPr>
                <w:rFonts w:ascii="PT Astra Serif" w:hAnsi="PT Astra Serif"/>
                <w:szCs w:val="28"/>
              </w:rPr>
              <w:t xml:space="preserve">Земельные участки (территории) общего пользования </w:t>
            </w:r>
          </w:p>
          <w:p w:rsidR="009C6E5D" w:rsidRDefault="00890988" w:rsidP="00AA171D">
            <w:pPr>
              <w:autoSpaceDE w:val="0"/>
            </w:pPr>
            <w:hyperlink r:id="rId8" w:history="1">
              <w:r w:rsidR="009C6E5D">
                <w:rPr>
                  <w:rFonts w:ascii="PT Astra Serif" w:hAnsi="PT Astra Serif"/>
                  <w:szCs w:val="28"/>
                </w:rPr>
                <w:t>(Код 12.0)</w:t>
              </w:r>
            </w:hyperlink>
          </w:p>
          <w:p w:rsidR="009C6E5D" w:rsidRDefault="009C6E5D" w:rsidP="00D70DC0">
            <w:pPr>
              <w:autoSpaceDE w:val="0"/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E5D" w:rsidRDefault="009C6E5D" w:rsidP="00AA171D">
            <w:pPr>
              <w:autoSpaceDE w:val="0"/>
            </w:pP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E5D" w:rsidRDefault="00450FC5" w:rsidP="00CA20CE">
            <w:pPr>
              <w:autoSpaceDE w:val="0"/>
              <w:rPr>
                <w:rFonts w:ascii="PT Astra Serif" w:hAnsi="PT Astra Serif"/>
                <w:szCs w:val="28"/>
              </w:rPr>
            </w:pPr>
            <w:r w:rsidRPr="002774BB">
              <w:t>Предельные минимальные/максимальные размеры земельных участков не подлежат установлению. Минимальная и максимальная площадь земельного участка не подлежат установлению.</w:t>
            </w:r>
          </w:p>
        </w:tc>
        <w:tc>
          <w:tcPr>
            <w:tcW w:w="22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E5D" w:rsidRDefault="009C6E5D" w:rsidP="004978F7">
            <w:pPr>
              <w:autoSpaceDE w:val="0"/>
              <w:rPr>
                <w:rFonts w:ascii="PT Astra Serif" w:hAnsi="PT Astra Serif"/>
                <w:szCs w:val="28"/>
              </w:rPr>
            </w:pPr>
          </w:p>
        </w:tc>
      </w:tr>
      <w:tr w:rsidR="009C6E5D" w:rsidTr="009C6E5D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E5D" w:rsidRDefault="009C6E5D" w:rsidP="009C6E5D">
            <w:pPr>
              <w:autoSpaceDE w:val="0"/>
              <w:jc w:val="center"/>
              <w:rPr>
                <w:rFonts w:ascii="PT Astra Serif" w:hAnsi="PT Astra Serif"/>
                <w:szCs w:val="28"/>
              </w:rPr>
            </w:pPr>
            <w:r>
              <w:rPr>
                <w:rFonts w:ascii="PT Astra Serif" w:hAnsi="PT Astra Serif"/>
                <w:szCs w:val="28"/>
              </w:rPr>
              <w:t>3.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E5D" w:rsidRDefault="009C6E5D" w:rsidP="00D70DC0">
            <w:pPr>
              <w:autoSpaceDE w:val="0"/>
            </w:pPr>
            <w:r>
              <w:rPr>
                <w:rFonts w:ascii="PT Astra Serif" w:hAnsi="PT Astra Serif"/>
                <w:szCs w:val="28"/>
              </w:rPr>
              <w:t xml:space="preserve">Улично-дорожная сеть </w:t>
            </w:r>
            <w:hyperlink r:id="rId9" w:history="1">
              <w:r>
                <w:rPr>
                  <w:rFonts w:ascii="PT Astra Serif" w:hAnsi="PT Astra Serif"/>
                  <w:szCs w:val="28"/>
                </w:rPr>
                <w:t>(Код 12.0.1)</w:t>
              </w:r>
            </w:hyperlink>
          </w:p>
          <w:p w:rsidR="009C6E5D" w:rsidRDefault="009C6E5D" w:rsidP="00AA171D">
            <w:pPr>
              <w:autoSpaceDE w:val="0"/>
              <w:rPr>
                <w:rFonts w:ascii="PT Astra Serif" w:hAnsi="PT Astra Serif"/>
                <w:szCs w:val="28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E5D" w:rsidRDefault="009C6E5D" w:rsidP="00D70DC0">
            <w:pPr>
              <w:autoSpaceDE w:val="0"/>
            </w:pPr>
            <w:r>
              <w:t xml:space="preserve">Проезды </w:t>
            </w:r>
          </w:p>
          <w:p w:rsidR="009C6E5D" w:rsidRDefault="009C6E5D" w:rsidP="00D70DC0">
            <w:pPr>
              <w:autoSpaceDE w:val="0"/>
            </w:pPr>
          </w:p>
          <w:p w:rsidR="009C6E5D" w:rsidRDefault="009C6E5D" w:rsidP="00D70DC0">
            <w:pPr>
              <w:autoSpaceDE w:val="0"/>
            </w:pPr>
            <w:r>
              <w:t>Пешеходные тротуары</w:t>
            </w:r>
          </w:p>
          <w:p w:rsidR="009C6E5D" w:rsidRDefault="009C6E5D" w:rsidP="00D70DC0">
            <w:pPr>
              <w:autoSpaceDE w:val="0"/>
            </w:pPr>
          </w:p>
          <w:p w:rsidR="009C6E5D" w:rsidRDefault="009C6E5D" w:rsidP="00D70DC0">
            <w:pPr>
              <w:autoSpaceDE w:val="0"/>
            </w:pPr>
            <w:r w:rsidRPr="002772B7">
              <w:t>Придорожные стоянки (парковки) транспортных средств</w:t>
            </w:r>
          </w:p>
          <w:p w:rsidR="009C6E5D" w:rsidRDefault="009C6E5D" w:rsidP="00D70DC0">
            <w:pPr>
              <w:autoSpaceDE w:val="0"/>
            </w:pPr>
          </w:p>
          <w:p w:rsidR="009C6E5D" w:rsidRDefault="009C6E5D" w:rsidP="00644F01">
            <w:pPr>
              <w:autoSpaceDE w:val="0"/>
            </w:pPr>
            <w:r>
              <w:t>Водоснабжение</w:t>
            </w:r>
          </w:p>
          <w:p w:rsidR="009C6E5D" w:rsidRDefault="009C6E5D" w:rsidP="00644F01">
            <w:pPr>
              <w:autoSpaceDE w:val="0"/>
            </w:pPr>
          </w:p>
          <w:p w:rsidR="009C6E5D" w:rsidRDefault="009C6E5D" w:rsidP="00644F01">
            <w:pPr>
              <w:autoSpaceDE w:val="0"/>
            </w:pPr>
            <w:r>
              <w:t>Водоотведение</w:t>
            </w:r>
          </w:p>
          <w:p w:rsidR="009C6E5D" w:rsidRDefault="009C6E5D" w:rsidP="00644F01">
            <w:pPr>
              <w:autoSpaceDE w:val="0"/>
            </w:pPr>
          </w:p>
          <w:p w:rsidR="009C6E5D" w:rsidRDefault="009C6E5D" w:rsidP="00644F01">
            <w:pPr>
              <w:autoSpaceDE w:val="0"/>
            </w:pPr>
            <w:r>
              <w:t xml:space="preserve">Теплоснабжение </w:t>
            </w:r>
          </w:p>
          <w:p w:rsidR="009C6E5D" w:rsidRDefault="009C6E5D" w:rsidP="00644F01">
            <w:pPr>
              <w:autoSpaceDE w:val="0"/>
            </w:pPr>
          </w:p>
          <w:p w:rsidR="009C6E5D" w:rsidRDefault="009C6E5D" w:rsidP="00644F01">
            <w:pPr>
              <w:autoSpaceDE w:val="0"/>
            </w:pPr>
            <w:r>
              <w:t>Кабельные линии электропередач</w:t>
            </w:r>
          </w:p>
          <w:p w:rsidR="009C6E5D" w:rsidRDefault="009C6E5D" w:rsidP="00644F01">
            <w:pPr>
              <w:autoSpaceDE w:val="0"/>
            </w:pPr>
          </w:p>
          <w:p w:rsidR="009C6E5D" w:rsidRDefault="009C6E5D" w:rsidP="00644F01">
            <w:pPr>
              <w:autoSpaceDE w:val="0"/>
            </w:pPr>
            <w:r>
              <w:t>Уличное освещение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E5D" w:rsidRDefault="00450FC5">
            <w:r w:rsidRPr="002774BB">
              <w:t>Предельные минимальные/максимальные размеры земельных участков не подлежат установлению. Минимальная и максимальная площадь земельного участка не подлежат установлению.</w:t>
            </w:r>
          </w:p>
        </w:tc>
        <w:tc>
          <w:tcPr>
            <w:tcW w:w="226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E5D" w:rsidRDefault="009C6E5D" w:rsidP="004978F7">
            <w:pPr>
              <w:autoSpaceDE w:val="0"/>
              <w:rPr>
                <w:rFonts w:ascii="PT Astra Serif" w:hAnsi="PT Astra Serif"/>
                <w:szCs w:val="28"/>
              </w:rPr>
            </w:pPr>
          </w:p>
        </w:tc>
      </w:tr>
      <w:tr w:rsidR="009C6E5D" w:rsidTr="0041556C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E5D" w:rsidRDefault="009C6E5D" w:rsidP="009C6E5D">
            <w:pPr>
              <w:autoSpaceDE w:val="0"/>
              <w:jc w:val="center"/>
              <w:rPr>
                <w:rFonts w:ascii="PT Astra Serif" w:hAnsi="PT Astra Serif"/>
                <w:szCs w:val="28"/>
              </w:rPr>
            </w:pPr>
            <w:r>
              <w:rPr>
                <w:rFonts w:ascii="PT Astra Serif" w:hAnsi="PT Astra Serif"/>
                <w:szCs w:val="28"/>
              </w:rPr>
              <w:t>4.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E5D" w:rsidRDefault="009C6E5D" w:rsidP="00D70DC0">
            <w:pPr>
              <w:autoSpaceDE w:val="0"/>
              <w:rPr>
                <w:rFonts w:ascii="PT Astra Serif" w:hAnsi="PT Astra Serif"/>
                <w:szCs w:val="28"/>
              </w:rPr>
            </w:pPr>
            <w:r>
              <w:rPr>
                <w:rFonts w:ascii="PT Astra Serif" w:hAnsi="PT Astra Serif"/>
                <w:szCs w:val="28"/>
              </w:rPr>
              <w:t xml:space="preserve">Благоустройство территории </w:t>
            </w:r>
          </w:p>
          <w:p w:rsidR="009C6E5D" w:rsidRDefault="00890988" w:rsidP="00D70DC0">
            <w:pPr>
              <w:autoSpaceDE w:val="0"/>
              <w:rPr>
                <w:rFonts w:ascii="PT Astra Serif" w:hAnsi="PT Astra Serif"/>
                <w:szCs w:val="28"/>
              </w:rPr>
            </w:pPr>
            <w:hyperlink r:id="rId10" w:history="1">
              <w:r w:rsidR="009C6E5D">
                <w:rPr>
                  <w:rFonts w:ascii="PT Astra Serif" w:hAnsi="PT Astra Serif"/>
                  <w:szCs w:val="28"/>
                </w:rPr>
                <w:t>(Код 12.0.2)</w:t>
              </w:r>
            </w:hyperlink>
          </w:p>
          <w:p w:rsidR="009C6E5D" w:rsidRDefault="009C6E5D" w:rsidP="00AA171D">
            <w:pPr>
              <w:autoSpaceDE w:val="0"/>
              <w:rPr>
                <w:rFonts w:ascii="PT Astra Serif" w:hAnsi="PT Astra Serif"/>
                <w:szCs w:val="28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E5D" w:rsidRDefault="009C6E5D" w:rsidP="00AA171D">
            <w:pPr>
              <w:autoSpaceDE w:val="0"/>
            </w:pP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E5D" w:rsidRDefault="00450FC5">
            <w:r w:rsidRPr="002774BB">
              <w:t>Предельные минимальные/максимальные размеры земельных участков не подлежат установлению. Минимальная и максимальная площадь земельного участка не подлежат установлению.</w:t>
            </w:r>
          </w:p>
        </w:tc>
        <w:tc>
          <w:tcPr>
            <w:tcW w:w="226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E5D" w:rsidRDefault="009C6E5D" w:rsidP="004978F7">
            <w:pPr>
              <w:autoSpaceDE w:val="0"/>
              <w:rPr>
                <w:rFonts w:ascii="PT Astra Serif" w:hAnsi="PT Astra Serif"/>
                <w:szCs w:val="28"/>
              </w:rPr>
            </w:pPr>
          </w:p>
        </w:tc>
      </w:tr>
      <w:tr w:rsidR="0041556C" w:rsidTr="009C6E5D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1556C" w:rsidRDefault="0041556C" w:rsidP="009C6E5D">
            <w:pPr>
              <w:autoSpaceDE w:val="0"/>
              <w:jc w:val="center"/>
              <w:rPr>
                <w:rFonts w:ascii="PT Astra Serif" w:hAnsi="PT Astra Serif"/>
                <w:szCs w:val="28"/>
              </w:rPr>
            </w:pPr>
            <w:r>
              <w:rPr>
                <w:rFonts w:ascii="PT Astra Serif" w:hAnsi="PT Astra Serif"/>
                <w:szCs w:val="28"/>
              </w:rPr>
              <w:t xml:space="preserve">5.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556C" w:rsidRPr="002774BB" w:rsidRDefault="0041556C" w:rsidP="0041556C">
            <w:pPr>
              <w:jc w:val="both"/>
              <w:rPr>
                <w:szCs w:val="20"/>
              </w:rPr>
            </w:pPr>
            <w:r w:rsidRPr="002774BB">
              <w:rPr>
                <w:szCs w:val="20"/>
              </w:rPr>
              <w:t xml:space="preserve">Площадки для занятий спортом – </w:t>
            </w:r>
          </w:p>
          <w:p w:rsidR="0041556C" w:rsidRDefault="0041556C" w:rsidP="0041556C">
            <w:pPr>
              <w:autoSpaceDE w:val="0"/>
              <w:rPr>
                <w:rFonts w:ascii="PT Astra Serif" w:hAnsi="PT Astra Serif"/>
                <w:szCs w:val="28"/>
              </w:rPr>
            </w:pPr>
            <w:r>
              <w:rPr>
                <w:szCs w:val="20"/>
              </w:rPr>
              <w:t>(Код</w:t>
            </w:r>
            <w:r w:rsidRPr="002774BB">
              <w:rPr>
                <w:szCs w:val="20"/>
              </w:rPr>
              <w:t xml:space="preserve"> 5.1.3</w:t>
            </w:r>
            <w:r>
              <w:rPr>
                <w:szCs w:val="20"/>
              </w:rPr>
              <w:t>)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1556C" w:rsidRDefault="0041556C" w:rsidP="00AA171D">
            <w:pPr>
              <w:autoSpaceDE w:val="0"/>
            </w:pP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FC5" w:rsidRPr="002774BB" w:rsidRDefault="00450FC5" w:rsidP="00450FC5">
            <w:pPr>
              <w:ind w:right="52"/>
              <w:jc w:val="both"/>
            </w:pPr>
            <w:r w:rsidRPr="002774BB">
              <w:t>Предельные минимальные/максимальные размеры земельных участков не подлежат установлению.</w:t>
            </w:r>
          </w:p>
          <w:p w:rsidR="00450FC5" w:rsidRPr="002774BB" w:rsidRDefault="00450FC5" w:rsidP="00450FC5">
            <w:pPr>
              <w:ind w:right="52"/>
              <w:jc w:val="both"/>
            </w:pPr>
            <w:r w:rsidRPr="002774BB">
              <w:t xml:space="preserve">Минимальная площадь земельного участка – 10 </w:t>
            </w:r>
            <w:proofErr w:type="spellStart"/>
            <w:r w:rsidRPr="002774BB">
              <w:t>кв.м</w:t>
            </w:r>
            <w:proofErr w:type="spellEnd"/>
            <w:r w:rsidRPr="002774BB">
              <w:t>.</w:t>
            </w:r>
          </w:p>
          <w:p w:rsidR="0041556C" w:rsidRPr="00FD5B1A" w:rsidRDefault="00450FC5" w:rsidP="00450FC5">
            <w:r w:rsidRPr="002774BB">
              <w:t xml:space="preserve">Максимальная площадь земельного участка – 2000 </w:t>
            </w:r>
            <w:proofErr w:type="spellStart"/>
            <w:r w:rsidRPr="002774BB">
              <w:t>кв.м</w:t>
            </w:r>
            <w:proofErr w:type="spellEnd"/>
            <w:r w:rsidRPr="002774BB">
              <w:t>.</w:t>
            </w:r>
          </w:p>
        </w:tc>
        <w:tc>
          <w:tcPr>
            <w:tcW w:w="226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556C" w:rsidRDefault="0041556C" w:rsidP="004978F7">
            <w:pPr>
              <w:autoSpaceDE w:val="0"/>
              <w:rPr>
                <w:rFonts w:ascii="PT Astra Serif" w:hAnsi="PT Astra Serif"/>
                <w:szCs w:val="28"/>
              </w:rPr>
            </w:pPr>
          </w:p>
        </w:tc>
      </w:tr>
    </w:tbl>
    <w:p w:rsidR="00240FED" w:rsidRDefault="00240FED" w:rsidP="00012EAD">
      <w:pPr>
        <w:widowControl w:val="0"/>
        <w:jc w:val="center"/>
      </w:pPr>
    </w:p>
    <w:sectPr w:rsidR="00240FED" w:rsidSect="00012EAD">
      <w:pgSz w:w="11906" w:h="16838"/>
      <w:pgMar w:top="993" w:right="566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0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41FD5"/>
    <w:multiLevelType w:val="hybridMultilevel"/>
    <w:tmpl w:val="194243B0"/>
    <w:lvl w:ilvl="0" w:tplc="9940A002">
      <w:start w:val="1"/>
      <w:numFmt w:val="decimal"/>
      <w:lvlText w:val="%1."/>
      <w:lvlJc w:val="left"/>
      <w:pPr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306834D0"/>
    <w:multiLevelType w:val="hybridMultilevel"/>
    <w:tmpl w:val="E47A9B6C"/>
    <w:lvl w:ilvl="0" w:tplc="173C9C7C">
      <w:start w:val="1"/>
      <w:numFmt w:val="decimal"/>
      <w:lvlText w:val="%1."/>
      <w:lvlJc w:val="left"/>
      <w:pPr>
        <w:ind w:left="1470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3C8C1706"/>
    <w:multiLevelType w:val="hybridMultilevel"/>
    <w:tmpl w:val="C2AE1868"/>
    <w:lvl w:ilvl="0" w:tplc="6A92D70E">
      <w:start w:val="1"/>
      <w:numFmt w:val="decimal"/>
      <w:lvlText w:val="%1."/>
      <w:lvlJc w:val="left"/>
      <w:pPr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B7C"/>
    <w:rsid w:val="00012EAD"/>
    <w:rsid w:val="000146BB"/>
    <w:rsid w:val="000179A9"/>
    <w:rsid w:val="00020695"/>
    <w:rsid w:val="00022C08"/>
    <w:rsid w:val="0003086F"/>
    <w:rsid w:val="000348C5"/>
    <w:rsid w:val="00042200"/>
    <w:rsid w:val="00044C8C"/>
    <w:rsid w:val="000451AA"/>
    <w:rsid w:val="00054BE4"/>
    <w:rsid w:val="0005654D"/>
    <w:rsid w:val="000730CC"/>
    <w:rsid w:val="00080951"/>
    <w:rsid w:val="00084A8D"/>
    <w:rsid w:val="000865CB"/>
    <w:rsid w:val="00094486"/>
    <w:rsid w:val="000A172D"/>
    <w:rsid w:val="000A413B"/>
    <w:rsid w:val="000A48C0"/>
    <w:rsid w:val="000B3418"/>
    <w:rsid w:val="000C311B"/>
    <w:rsid w:val="000D6181"/>
    <w:rsid w:val="000E5321"/>
    <w:rsid w:val="000F22CE"/>
    <w:rsid w:val="000F328D"/>
    <w:rsid w:val="000F765A"/>
    <w:rsid w:val="001001C0"/>
    <w:rsid w:val="00102585"/>
    <w:rsid w:val="001041A5"/>
    <w:rsid w:val="00105991"/>
    <w:rsid w:val="001155E8"/>
    <w:rsid w:val="00120DB3"/>
    <w:rsid w:val="00136A94"/>
    <w:rsid w:val="00136B33"/>
    <w:rsid w:val="0014036D"/>
    <w:rsid w:val="001459AD"/>
    <w:rsid w:val="00160003"/>
    <w:rsid w:val="00161BAB"/>
    <w:rsid w:val="00162686"/>
    <w:rsid w:val="0018255B"/>
    <w:rsid w:val="0018481F"/>
    <w:rsid w:val="00185637"/>
    <w:rsid w:val="001A36D2"/>
    <w:rsid w:val="001A40CF"/>
    <w:rsid w:val="001A690D"/>
    <w:rsid w:val="001B14F0"/>
    <w:rsid w:val="001B22C8"/>
    <w:rsid w:val="001B3261"/>
    <w:rsid w:val="001B3A14"/>
    <w:rsid w:val="001C720D"/>
    <w:rsid w:val="001C7BB7"/>
    <w:rsid w:val="001D519F"/>
    <w:rsid w:val="001D7620"/>
    <w:rsid w:val="001E0D31"/>
    <w:rsid w:val="001E1B47"/>
    <w:rsid w:val="001E25F6"/>
    <w:rsid w:val="001E5A07"/>
    <w:rsid w:val="001E72B4"/>
    <w:rsid w:val="001F108F"/>
    <w:rsid w:val="001F5832"/>
    <w:rsid w:val="00203418"/>
    <w:rsid w:val="00206970"/>
    <w:rsid w:val="0020733E"/>
    <w:rsid w:val="0020778A"/>
    <w:rsid w:val="002145B1"/>
    <w:rsid w:val="00214BEF"/>
    <w:rsid w:val="00225373"/>
    <w:rsid w:val="00230FD7"/>
    <w:rsid w:val="00232940"/>
    <w:rsid w:val="002335C6"/>
    <w:rsid w:val="00240FED"/>
    <w:rsid w:val="002410E9"/>
    <w:rsid w:val="00251B89"/>
    <w:rsid w:val="00253D0A"/>
    <w:rsid w:val="00255F64"/>
    <w:rsid w:val="002700C6"/>
    <w:rsid w:val="00270CD7"/>
    <w:rsid w:val="002772B7"/>
    <w:rsid w:val="00282992"/>
    <w:rsid w:val="00291E55"/>
    <w:rsid w:val="002923CA"/>
    <w:rsid w:val="002A6482"/>
    <w:rsid w:val="002B4E99"/>
    <w:rsid w:val="002C0069"/>
    <w:rsid w:val="002C169A"/>
    <w:rsid w:val="002C3E6E"/>
    <w:rsid w:val="002C7737"/>
    <w:rsid w:val="002D366E"/>
    <w:rsid w:val="002F0389"/>
    <w:rsid w:val="002F10FF"/>
    <w:rsid w:val="002F1F37"/>
    <w:rsid w:val="002F3596"/>
    <w:rsid w:val="002F5CF4"/>
    <w:rsid w:val="003061C4"/>
    <w:rsid w:val="0031022F"/>
    <w:rsid w:val="003117D0"/>
    <w:rsid w:val="00311B4A"/>
    <w:rsid w:val="003228BB"/>
    <w:rsid w:val="00340113"/>
    <w:rsid w:val="003402E2"/>
    <w:rsid w:val="0034270D"/>
    <w:rsid w:val="00344F91"/>
    <w:rsid w:val="003452EB"/>
    <w:rsid w:val="00346128"/>
    <w:rsid w:val="00354769"/>
    <w:rsid w:val="00354F7A"/>
    <w:rsid w:val="00360EB0"/>
    <w:rsid w:val="003662A0"/>
    <w:rsid w:val="0037398E"/>
    <w:rsid w:val="00373C1A"/>
    <w:rsid w:val="00375085"/>
    <w:rsid w:val="00375F03"/>
    <w:rsid w:val="003819C6"/>
    <w:rsid w:val="0038624E"/>
    <w:rsid w:val="003946D7"/>
    <w:rsid w:val="00397D2A"/>
    <w:rsid w:val="003A3F6E"/>
    <w:rsid w:val="003A686A"/>
    <w:rsid w:val="003A7D79"/>
    <w:rsid w:val="003B2E28"/>
    <w:rsid w:val="003B79FE"/>
    <w:rsid w:val="003C52EC"/>
    <w:rsid w:val="003C6587"/>
    <w:rsid w:val="003C7B1D"/>
    <w:rsid w:val="003D1270"/>
    <w:rsid w:val="003D293D"/>
    <w:rsid w:val="003D6D39"/>
    <w:rsid w:val="003D7F8F"/>
    <w:rsid w:val="003E289C"/>
    <w:rsid w:val="003E7ED3"/>
    <w:rsid w:val="0041091E"/>
    <w:rsid w:val="0041154F"/>
    <w:rsid w:val="00411D86"/>
    <w:rsid w:val="0041556C"/>
    <w:rsid w:val="0042156D"/>
    <w:rsid w:val="00430709"/>
    <w:rsid w:val="004359AE"/>
    <w:rsid w:val="004368F1"/>
    <w:rsid w:val="00436CBE"/>
    <w:rsid w:val="00450FC5"/>
    <w:rsid w:val="00451E9D"/>
    <w:rsid w:val="004620A9"/>
    <w:rsid w:val="00463B9D"/>
    <w:rsid w:val="00466BA3"/>
    <w:rsid w:val="00470C34"/>
    <w:rsid w:val="00481357"/>
    <w:rsid w:val="0048140E"/>
    <w:rsid w:val="00481E08"/>
    <w:rsid w:val="004855B2"/>
    <w:rsid w:val="00486B3E"/>
    <w:rsid w:val="00492D65"/>
    <w:rsid w:val="004955DE"/>
    <w:rsid w:val="004978F7"/>
    <w:rsid w:val="004A618C"/>
    <w:rsid w:val="004B340C"/>
    <w:rsid w:val="004B4313"/>
    <w:rsid w:val="004B4CC3"/>
    <w:rsid w:val="004C0D7F"/>
    <w:rsid w:val="004C2143"/>
    <w:rsid w:val="004C3226"/>
    <w:rsid w:val="004C672F"/>
    <w:rsid w:val="004D028E"/>
    <w:rsid w:val="004D03BB"/>
    <w:rsid w:val="004D6702"/>
    <w:rsid w:val="004E1D88"/>
    <w:rsid w:val="004F30EC"/>
    <w:rsid w:val="004F6EB0"/>
    <w:rsid w:val="00501A0C"/>
    <w:rsid w:val="00510B7C"/>
    <w:rsid w:val="00534F6F"/>
    <w:rsid w:val="005358E5"/>
    <w:rsid w:val="005434AE"/>
    <w:rsid w:val="00553220"/>
    <w:rsid w:val="005577B6"/>
    <w:rsid w:val="00567C09"/>
    <w:rsid w:val="00576D6D"/>
    <w:rsid w:val="005770CC"/>
    <w:rsid w:val="00583410"/>
    <w:rsid w:val="00584099"/>
    <w:rsid w:val="00591A4C"/>
    <w:rsid w:val="00592B68"/>
    <w:rsid w:val="005A1E27"/>
    <w:rsid w:val="005A2A80"/>
    <w:rsid w:val="005A3529"/>
    <w:rsid w:val="005B42C4"/>
    <w:rsid w:val="005C0A18"/>
    <w:rsid w:val="005D31E6"/>
    <w:rsid w:val="005D4F7B"/>
    <w:rsid w:val="005D5448"/>
    <w:rsid w:val="005D5EB5"/>
    <w:rsid w:val="005E19BA"/>
    <w:rsid w:val="005E1BF7"/>
    <w:rsid w:val="005E2CC5"/>
    <w:rsid w:val="005E6536"/>
    <w:rsid w:val="005F376B"/>
    <w:rsid w:val="005F396B"/>
    <w:rsid w:val="005F3BE0"/>
    <w:rsid w:val="005F5AA4"/>
    <w:rsid w:val="00610C6E"/>
    <w:rsid w:val="00615F86"/>
    <w:rsid w:val="00616BAA"/>
    <w:rsid w:val="00620B3C"/>
    <w:rsid w:val="00621093"/>
    <w:rsid w:val="006217CF"/>
    <w:rsid w:val="00622746"/>
    <w:rsid w:val="00630E6D"/>
    <w:rsid w:val="00631D2E"/>
    <w:rsid w:val="00634CCE"/>
    <w:rsid w:val="00640AFA"/>
    <w:rsid w:val="00644F01"/>
    <w:rsid w:val="00647784"/>
    <w:rsid w:val="00654E64"/>
    <w:rsid w:val="00654F48"/>
    <w:rsid w:val="00675B70"/>
    <w:rsid w:val="00675ECC"/>
    <w:rsid w:val="006778FB"/>
    <w:rsid w:val="0068292F"/>
    <w:rsid w:val="00690CDE"/>
    <w:rsid w:val="006951FC"/>
    <w:rsid w:val="006A183B"/>
    <w:rsid w:val="006A1868"/>
    <w:rsid w:val="006A63A9"/>
    <w:rsid w:val="006A7423"/>
    <w:rsid w:val="006B071B"/>
    <w:rsid w:val="006B314A"/>
    <w:rsid w:val="006B35B9"/>
    <w:rsid w:val="006B3ECB"/>
    <w:rsid w:val="006C3ECF"/>
    <w:rsid w:val="006D253A"/>
    <w:rsid w:val="006E1A10"/>
    <w:rsid w:val="006E1FDF"/>
    <w:rsid w:val="006F36E1"/>
    <w:rsid w:val="006F4266"/>
    <w:rsid w:val="006F453D"/>
    <w:rsid w:val="006F6CD8"/>
    <w:rsid w:val="00701B49"/>
    <w:rsid w:val="00703922"/>
    <w:rsid w:val="0070505E"/>
    <w:rsid w:val="00710A46"/>
    <w:rsid w:val="007145B1"/>
    <w:rsid w:val="007338DF"/>
    <w:rsid w:val="00734203"/>
    <w:rsid w:val="00740C22"/>
    <w:rsid w:val="00743D5B"/>
    <w:rsid w:val="007525CD"/>
    <w:rsid w:val="00766776"/>
    <w:rsid w:val="007703DE"/>
    <w:rsid w:val="00773BB0"/>
    <w:rsid w:val="0078224D"/>
    <w:rsid w:val="007862BB"/>
    <w:rsid w:val="00793AD4"/>
    <w:rsid w:val="00797258"/>
    <w:rsid w:val="007A58FB"/>
    <w:rsid w:val="007A5DD9"/>
    <w:rsid w:val="007A7F9E"/>
    <w:rsid w:val="007B1A95"/>
    <w:rsid w:val="007B6FB6"/>
    <w:rsid w:val="007C0383"/>
    <w:rsid w:val="007C4F77"/>
    <w:rsid w:val="007C59A2"/>
    <w:rsid w:val="007C62DD"/>
    <w:rsid w:val="007E502B"/>
    <w:rsid w:val="007E60B6"/>
    <w:rsid w:val="007E7CDE"/>
    <w:rsid w:val="007F2150"/>
    <w:rsid w:val="007F3AC0"/>
    <w:rsid w:val="007F6DAC"/>
    <w:rsid w:val="0080530D"/>
    <w:rsid w:val="00806DBD"/>
    <w:rsid w:val="00812E12"/>
    <w:rsid w:val="00817165"/>
    <w:rsid w:val="00823EA8"/>
    <w:rsid w:val="00824473"/>
    <w:rsid w:val="00826109"/>
    <w:rsid w:val="00832AFA"/>
    <w:rsid w:val="00833AA5"/>
    <w:rsid w:val="008416E0"/>
    <w:rsid w:val="0084413D"/>
    <w:rsid w:val="008470EE"/>
    <w:rsid w:val="008477B1"/>
    <w:rsid w:val="008520C0"/>
    <w:rsid w:val="008524B8"/>
    <w:rsid w:val="00856330"/>
    <w:rsid w:val="008571BD"/>
    <w:rsid w:val="00857858"/>
    <w:rsid w:val="00857B7F"/>
    <w:rsid w:val="00857C19"/>
    <w:rsid w:val="0087329E"/>
    <w:rsid w:val="008743B1"/>
    <w:rsid w:val="00874F06"/>
    <w:rsid w:val="00875D8E"/>
    <w:rsid w:val="00884664"/>
    <w:rsid w:val="008875E2"/>
    <w:rsid w:val="00887951"/>
    <w:rsid w:val="00890988"/>
    <w:rsid w:val="00891E5B"/>
    <w:rsid w:val="00897873"/>
    <w:rsid w:val="008A397B"/>
    <w:rsid w:val="008A561D"/>
    <w:rsid w:val="008A6E17"/>
    <w:rsid w:val="008C5367"/>
    <w:rsid w:val="008D2790"/>
    <w:rsid w:val="008D5C12"/>
    <w:rsid w:val="008E1B32"/>
    <w:rsid w:val="008E64FD"/>
    <w:rsid w:val="008F2FB2"/>
    <w:rsid w:val="009033FA"/>
    <w:rsid w:val="0090531A"/>
    <w:rsid w:val="00932E9F"/>
    <w:rsid w:val="00937617"/>
    <w:rsid w:val="00941988"/>
    <w:rsid w:val="00941D23"/>
    <w:rsid w:val="00944C3F"/>
    <w:rsid w:val="00947650"/>
    <w:rsid w:val="00951749"/>
    <w:rsid w:val="00954A24"/>
    <w:rsid w:val="00955390"/>
    <w:rsid w:val="009555D7"/>
    <w:rsid w:val="00956A2E"/>
    <w:rsid w:val="00972F7A"/>
    <w:rsid w:val="009803B4"/>
    <w:rsid w:val="00980994"/>
    <w:rsid w:val="00982988"/>
    <w:rsid w:val="0098456E"/>
    <w:rsid w:val="009A5065"/>
    <w:rsid w:val="009A5DF7"/>
    <w:rsid w:val="009B1D8F"/>
    <w:rsid w:val="009B25C7"/>
    <w:rsid w:val="009B31D5"/>
    <w:rsid w:val="009B3CE5"/>
    <w:rsid w:val="009B4417"/>
    <w:rsid w:val="009C6E5D"/>
    <w:rsid w:val="009F2D55"/>
    <w:rsid w:val="009F479E"/>
    <w:rsid w:val="00A02BA0"/>
    <w:rsid w:val="00A03139"/>
    <w:rsid w:val="00A05B37"/>
    <w:rsid w:val="00A125DD"/>
    <w:rsid w:val="00A126C3"/>
    <w:rsid w:val="00A274D7"/>
    <w:rsid w:val="00A27DF1"/>
    <w:rsid w:val="00A30294"/>
    <w:rsid w:val="00A3259D"/>
    <w:rsid w:val="00A41161"/>
    <w:rsid w:val="00A43F3D"/>
    <w:rsid w:val="00A51E7A"/>
    <w:rsid w:val="00A57687"/>
    <w:rsid w:val="00A60DCE"/>
    <w:rsid w:val="00A717DD"/>
    <w:rsid w:val="00A9053B"/>
    <w:rsid w:val="00A93F83"/>
    <w:rsid w:val="00A94FBA"/>
    <w:rsid w:val="00A97FCB"/>
    <w:rsid w:val="00AB50AD"/>
    <w:rsid w:val="00AB58CB"/>
    <w:rsid w:val="00AB5F52"/>
    <w:rsid w:val="00AC1589"/>
    <w:rsid w:val="00AC204A"/>
    <w:rsid w:val="00AC4B2C"/>
    <w:rsid w:val="00AC513E"/>
    <w:rsid w:val="00AC6BBE"/>
    <w:rsid w:val="00AD3F1F"/>
    <w:rsid w:val="00AE6A13"/>
    <w:rsid w:val="00AF2E5B"/>
    <w:rsid w:val="00AF598A"/>
    <w:rsid w:val="00AF7217"/>
    <w:rsid w:val="00B025D3"/>
    <w:rsid w:val="00B06E43"/>
    <w:rsid w:val="00B13F16"/>
    <w:rsid w:val="00B17083"/>
    <w:rsid w:val="00B20C68"/>
    <w:rsid w:val="00B21528"/>
    <w:rsid w:val="00B32CF5"/>
    <w:rsid w:val="00B36F12"/>
    <w:rsid w:val="00B40127"/>
    <w:rsid w:val="00B44FEF"/>
    <w:rsid w:val="00B476F9"/>
    <w:rsid w:val="00B50E14"/>
    <w:rsid w:val="00B52F46"/>
    <w:rsid w:val="00B57A6D"/>
    <w:rsid w:val="00B62FD5"/>
    <w:rsid w:val="00B634EB"/>
    <w:rsid w:val="00B6412F"/>
    <w:rsid w:val="00B64C58"/>
    <w:rsid w:val="00B7286A"/>
    <w:rsid w:val="00B747A2"/>
    <w:rsid w:val="00B74B6F"/>
    <w:rsid w:val="00B85249"/>
    <w:rsid w:val="00B90624"/>
    <w:rsid w:val="00BB4A8E"/>
    <w:rsid w:val="00BC6A8A"/>
    <w:rsid w:val="00BC6AE6"/>
    <w:rsid w:val="00BD1278"/>
    <w:rsid w:val="00BD3CE1"/>
    <w:rsid w:val="00BD468E"/>
    <w:rsid w:val="00BE03DE"/>
    <w:rsid w:val="00BE0E91"/>
    <w:rsid w:val="00BE3476"/>
    <w:rsid w:val="00BE3CA8"/>
    <w:rsid w:val="00BF2799"/>
    <w:rsid w:val="00BF2E0D"/>
    <w:rsid w:val="00C04E75"/>
    <w:rsid w:val="00C06323"/>
    <w:rsid w:val="00C13B21"/>
    <w:rsid w:val="00C1536E"/>
    <w:rsid w:val="00C2157E"/>
    <w:rsid w:val="00C2417C"/>
    <w:rsid w:val="00C30A9B"/>
    <w:rsid w:val="00C30BAE"/>
    <w:rsid w:val="00C34324"/>
    <w:rsid w:val="00C42D46"/>
    <w:rsid w:val="00C44C2A"/>
    <w:rsid w:val="00C460F2"/>
    <w:rsid w:val="00C502B5"/>
    <w:rsid w:val="00C63B37"/>
    <w:rsid w:val="00C63DE3"/>
    <w:rsid w:val="00C64675"/>
    <w:rsid w:val="00C7410A"/>
    <w:rsid w:val="00C864D3"/>
    <w:rsid w:val="00C976C3"/>
    <w:rsid w:val="00CA20CE"/>
    <w:rsid w:val="00CA44A8"/>
    <w:rsid w:val="00CA5B41"/>
    <w:rsid w:val="00CC0437"/>
    <w:rsid w:val="00CC632A"/>
    <w:rsid w:val="00CC7CA7"/>
    <w:rsid w:val="00CD0057"/>
    <w:rsid w:val="00CD00C3"/>
    <w:rsid w:val="00CD27C7"/>
    <w:rsid w:val="00CD2DD0"/>
    <w:rsid w:val="00CE05CE"/>
    <w:rsid w:val="00CE4066"/>
    <w:rsid w:val="00CE5A34"/>
    <w:rsid w:val="00CE6570"/>
    <w:rsid w:val="00CE7A21"/>
    <w:rsid w:val="00CF1D94"/>
    <w:rsid w:val="00CF3D7F"/>
    <w:rsid w:val="00D037A3"/>
    <w:rsid w:val="00D115CA"/>
    <w:rsid w:val="00D134AB"/>
    <w:rsid w:val="00D22478"/>
    <w:rsid w:val="00D25E34"/>
    <w:rsid w:val="00D31EFF"/>
    <w:rsid w:val="00D32DD9"/>
    <w:rsid w:val="00D37029"/>
    <w:rsid w:val="00D4339F"/>
    <w:rsid w:val="00D43B1F"/>
    <w:rsid w:val="00D47800"/>
    <w:rsid w:val="00D50CF8"/>
    <w:rsid w:val="00D52ECB"/>
    <w:rsid w:val="00D70DC0"/>
    <w:rsid w:val="00D84F01"/>
    <w:rsid w:val="00D926A1"/>
    <w:rsid w:val="00D943AF"/>
    <w:rsid w:val="00D94A20"/>
    <w:rsid w:val="00D979FD"/>
    <w:rsid w:val="00DB7243"/>
    <w:rsid w:val="00DC1A19"/>
    <w:rsid w:val="00DC55EE"/>
    <w:rsid w:val="00DC6672"/>
    <w:rsid w:val="00DD43CF"/>
    <w:rsid w:val="00DE4A2D"/>
    <w:rsid w:val="00DE5537"/>
    <w:rsid w:val="00DF3E9B"/>
    <w:rsid w:val="00DF56D9"/>
    <w:rsid w:val="00E0279C"/>
    <w:rsid w:val="00E05333"/>
    <w:rsid w:val="00E07452"/>
    <w:rsid w:val="00E20170"/>
    <w:rsid w:val="00E35634"/>
    <w:rsid w:val="00E37885"/>
    <w:rsid w:val="00E41430"/>
    <w:rsid w:val="00E443B3"/>
    <w:rsid w:val="00E47E50"/>
    <w:rsid w:val="00E50138"/>
    <w:rsid w:val="00E51B66"/>
    <w:rsid w:val="00E56A80"/>
    <w:rsid w:val="00E56EBF"/>
    <w:rsid w:val="00E62465"/>
    <w:rsid w:val="00E67D67"/>
    <w:rsid w:val="00E808B3"/>
    <w:rsid w:val="00E85045"/>
    <w:rsid w:val="00E85B64"/>
    <w:rsid w:val="00E861B8"/>
    <w:rsid w:val="00E87C63"/>
    <w:rsid w:val="00E9567F"/>
    <w:rsid w:val="00E95F31"/>
    <w:rsid w:val="00EA0E5B"/>
    <w:rsid w:val="00EA4A04"/>
    <w:rsid w:val="00EB676E"/>
    <w:rsid w:val="00EC085A"/>
    <w:rsid w:val="00EC1FF0"/>
    <w:rsid w:val="00EC7FA2"/>
    <w:rsid w:val="00ED07EC"/>
    <w:rsid w:val="00ED317F"/>
    <w:rsid w:val="00ED472C"/>
    <w:rsid w:val="00EE3E60"/>
    <w:rsid w:val="00EF193C"/>
    <w:rsid w:val="00EF2E79"/>
    <w:rsid w:val="00EF768C"/>
    <w:rsid w:val="00F0189D"/>
    <w:rsid w:val="00F133FA"/>
    <w:rsid w:val="00F222E4"/>
    <w:rsid w:val="00F3497A"/>
    <w:rsid w:val="00F350A9"/>
    <w:rsid w:val="00F35BF8"/>
    <w:rsid w:val="00F5315B"/>
    <w:rsid w:val="00F56C38"/>
    <w:rsid w:val="00F65BA4"/>
    <w:rsid w:val="00F72904"/>
    <w:rsid w:val="00F7538D"/>
    <w:rsid w:val="00F871B7"/>
    <w:rsid w:val="00F90685"/>
    <w:rsid w:val="00F965AC"/>
    <w:rsid w:val="00FA12B0"/>
    <w:rsid w:val="00FA557D"/>
    <w:rsid w:val="00FB06EF"/>
    <w:rsid w:val="00FB7767"/>
    <w:rsid w:val="00FC183F"/>
    <w:rsid w:val="00FC4356"/>
    <w:rsid w:val="00FD428F"/>
    <w:rsid w:val="00FD6F12"/>
    <w:rsid w:val="00FE0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B7C"/>
    <w:rPr>
      <w:sz w:val="24"/>
      <w:szCs w:val="24"/>
    </w:rPr>
  </w:style>
  <w:style w:type="paragraph" w:styleId="1">
    <w:name w:val="heading 1"/>
    <w:basedOn w:val="a"/>
    <w:next w:val="a"/>
    <w:qFormat/>
    <w:rsid w:val="00510B7C"/>
    <w:pPr>
      <w:keepNext/>
      <w:jc w:val="center"/>
      <w:outlineLvl w:val="0"/>
    </w:pPr>
    <w:rPr>
      <w:rFonts w:eastAsia="Arial Unicode MS"/>
      <w:b/>
      <w:bCs/>
    </w:rPr>
  </w:style>
  <w:style w:type="paragraph" w:styleId="2">
    <w:name w:val="heading 2"/>
    <w:basedOn w:val="a"/>
    <w:next w:val="a"/>
    <w:qFormat/>
    <w:rsid w:val="00510B7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6">
    <w:name w:val="heading 6"/>
    <w:basedOn w:val="a"/>
    <w:next w:val="a"/>
    <w:qFormat/>
    <w:rsid w:val="00510B7C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510B7C"/>
    <w:pPr>
      <w:jc w:val="center"/>
    </w:pPr>
    <w:rPr>
      <w:b/>
      <w:spacing w:val="50"/>
      <w:sz w:val="32"/>
      <w:szCs w:val="32"/>
    </w:rPr>
  </w:style>
  <w:style w:type="paragraph" w:customStyle="1" w:styleId="ConsPlusNormal">
    <w:name w:val="ConsPlusNormal"/>
    <w:link w:val="ConsPlusNormal0"/>
    <w:rsid w:val="006E1FDF"/>
    <w:pPr>
      <w:autoSpaceDE w:val="0"/>
      <w:autoSpaceDN w:val="0"/>
      <w:adjustRightInd w:val="0"/>
    </w:pPr>
    <w:rPr>
      <w:sz w:val="26"/>
      <w:szCs w:val="26"/>
    </w:rPr>
  </w:style>
  <w:style w:type="paragraph" w:styleId="a4">
    <w:name w:val="Balloon Text"/>
    <w:basedOn w:val="a"/>
    <w:link w:val="a5"/>
    <w:rsid w:val="00E201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E20170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semiHidden/>
    <w:unhideWhenUsed/>
    <w:rsid w:val="00240FED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semiHidden/>
    <w:rsid w:val="00240FED"/>
    <w:rPr>
      <w:sz w:val="24"/>
      <w:szCs w:val="24"/>
    </w:rPr>
  </w:style>
  <w:style w:type="paragraph" w:styleId="a8">
    <w:name w:val="List Paragraph"/>
    <w:basedOn w:val="a"/>
    <w:rsid w:val="00240FED"/>
    <w:pPr>
      <w:suppressAutoHyphens/>
      <w:autoSpaceDN w:val="0"/>
      <w:spacing w:after="200" w:line="276" w:lineRule="auto"/>
      <w:ind w:left="720"/>
      <w:textAlignment w:val="baseline"/>
    </w:pPr>
    <w:rPr>
      <w:rFonts w:ascii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240FED"/>
    <w:rPr>
      <w:sz w:val="26"/>
      <w:szCs w:val="26"/>
    </w:rPr>
  </w:style>
  <w:style w:type="paragraph" w:customStyle="1" w:styleId="a9">
    <w:name w:val="Нормальный (таблица)"/>
    <w:basedOn w:val="a"/>
    <w:next w:val="a"/>
    <w:uiPriority w:val="99"/>
    <w:rsid w:val="00240FED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B7C"/>
    <w:rPr>
      <w:sz w:val="24"/>
      <w:szCs w:val="24"/>
    </w:rPr>
  </w:style>
  <w:style w:type="paragraph" w:styleId="1">
    <w:name w:val="heading 1"/>
    <w:basedOn w:val="a"/>
    <w:next w:val="a"/>
    <w:qFormat/>
    <w:rsid w:val="00510B7C"/>
    <w:pPr>
      <w:keepNext/>
      <w:jc w:val="center"/>
      <w:outlineLvl w:val="0"/>
    </w:pPr>
    <w:rPr>
      <w:rFonts w:eastAsia="Arial Unicode MS"/>
      <w:b/>
      <w:bCs/>
    </w:rPr>
  </w:style>
  <w:style w:type="paragraph" w:styleId="2">
    <w:name w:val="heading 2"/>
    <w:basedOn w:val="a"/>
    <w:next w:val="a"/>
    <w:qFormat/>
    <w:rsid w:val="00510B7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6">
    <w:name w:val="heading 6"/>
    <w:basedOn w:val="a"/>
    <w:next w:val="a"/>
    <w:qFormat/>
    <w:rsid w:val="00510B7C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510B7C"/>
    <w:pPr>
      <w:jc w:val="center"/>
    </w:pPr>
    <w:rPr>
      <w:b/>
      <w:spacing w:val="50"/>
      <w:sz w:val="32"/>
      <w:szCs w:val="32"/>
    </w:rPr>
  </w:style>
  <w:style w:type="paragraph" w:customStyle="1" w:styleId="ConsPlusNormal">
    <w:name w:val="ConsPlusNormal"/>
    <w:link w:val="ConsPlusNormal0"/>
    <w:rsid w:val="006E1FDF"/>
    <w:pPr>
      <w:autoSpaceDE w:val="0"/>
      <w:autoSpaceDN w:val="0"/>
      <w:adjustRightInd w:val="0"/>
    </w:pPr>
    <w:rPr>
      <w:sz w:val="26"/>
      <w:szCs w:val="26"/>
    </w:rPr>
  </w:style>
  <w:style w:type="paragraph" w:styleId="a4">
    <w:name w:val="Balloon Text"/>
    <w:basedOn w:val="a"/>
    <w:link w:val="a5"/>
    <w:rsid w:val="00E201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E20170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semiHidden/>
    <w:unhideWhenUsed/>
    <w:rsid w:val="00240FED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semiHidden/>
    <w:rsid w:val="00240FED"/>
    <w:rPr>
      <w:sz w:val="24"/>
      <w:szCs w:val="24"/>
    </w:rPr>
  </w:style>
  <w:style w:type="paragraph" w:styleId="a8">
    <w:name w:val="List Paragraph"/>
    <w:basedOn w:val="a"/>
    <w:rsid w:val="00240FED"/>
    <w:pPr>
      <w:suppressAutoHyphens/>
      <w:autoSpaceDN w:val="0"/>
      <w:spacing w:after="200" w:line="276" w:lineRule="auto"/>
      <w:ind w:left="720"/>
      <w:textAlignment w:val="baseline"/>
    </w:pPr>
    <w:rPr>
      <w:rFonts w:ascii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240FED"/>
    <w:rPr>
      <w:sz w:val="26"/>
      <w:szCs w:val="26"/>
    </w:rPr>
  </w:style>
  <w:style w:type="paragraph" w:customStyle="1" w:styleId="a9">
    <w:name w:val="Нормальный (таблица)"/>
    <w:basedOn w:val="a"/>
    <w:next w:val="a"/>
    <w:uiPriority w:val="99"/>
    <w:rsid w:val="00240FED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984368917A7B0633A9066EA316942E6227A87FC1BA393EF569207BB2572B2D1D37F30A5A09B6224BA2C5D17FAFE598CEB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E984368917A7B0633A9066EA316942E6227A87FC1BA393EF569207BB2572B2D1D37F30A5A09B6224BA2C5D17F1FE598CEB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E984368917A7B0633A9066EA316942E6227A87FC1BA393EF569207BB2572B2D1D37F30A5A09B6224BA2C5D17FCFE598CE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2843B-5E30-4780-8810-E7DA383DD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7</Pages>
  <Words>1500</Words>
  <Characters>8550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 округа муниципального образования</vt:lpstr>
    </vt:vector>
  </TitlesOfParts>
  <Company>RePack by SPecialiST</Company>
  <LinksUpToDate>false</LinksUpToDate>
  <CharactersWithSpaces>10030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округа муниципального образования</dc:title>
  <dc:creator>Minutka15</dc:creator>
  <cp:lastModifiedBy>RePack by Diakov</cp:lastModifiedBy>
  <cp:revision>18</cp:revision>
  <cp:lastPrinted>2024-01-17T03:17:00Z</cp:lastPrinted>
  <dcterms:created xsi:type="dcterms:W3CDTF">2023-05-18T06:37:00Z</dcterms:created>
  <dcterms:modified xsi:type="dcterms:W3CDTF">2024-01-17T03:57:00Z</dcterms:modified>
</cp:coreProperties>
</file>